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3E1C" w:rsidRPr="00F73E1C" w:rsidRDefault="00F73E1C" w:rsidP="00F73E1C">
      <w:pPr>
        <w:tabs>
          <w:tab w:val="left" w:pos="3160"/>
          <w:tab w:val="right" w:pos="8388"/>
        </w:tabs>
        <w:adjustRightInd w:val="0"/>
        <w:snapToGrid w:val="0"/>
        <w:spacing w:line="574" w:lineRule="exact"/>
        <w:rPr>
          <w:rFonts w:ascii="宋体" w:eastAsia="宋体" w:hAnsi="宋体" w:cs="Times New Roman"/>
          <w:szCs w:val="32"/>
        </w:rPr>
      </w:pPr>
      <w:r w:rsidRPr="00F73E1C">
        <w:rPr>
          <w:rFonts w:ascii="宋体" w:eastAsia="宋体" w:hAnsi="宋体" w:cs="Times New Roman" w:hint="eastAsia"/>
          <w:szCs w:val="32"/>
        </w:rPr>
        <w:t>附件2</w:t>
      </w:r>
    </w:p>
    <w:p w:rsidR="00F73E1C" w:rsidRPr="00F73E1C" w:rsidRDefault="00F73E1C" w:rsidP="00F73E1C">
      <w:pPr>
        <w:spacing w:line="480" w:lineRule="exact"/>
        <w:jc w:val="center"/>
        <w:rPr>
          <w:rFonts w:ascii="宋体" w:eastAsia="宋体" w:hAnsi="宋体" w:cs="Times New Roman"/>
          <w:b/>
          <w:szCs w:val="32"/>
        </w:rPr>
      </w:pPr>
      <w:r w:rsidRPr="00F73E1C">
        <w:rPr>
          <w:rFonts w:ascii="宋体" w:eastAsia="宋体" w:hAnsi="宋体" w:cs="Times New Roman" w:hint="eastAsia"/>
          <w:b/>
          <w:szCs w:val="32"/>
        </w:rPr>
        <w:t>西南大学国家治理学院研究生学业奖学金评定实施细则</w:t>
      </w:r>
    </w:p>
    <w:p w:rsidR="00F73E1C" w:rsidRPr="00F73E1C" w:rsidRDefault="00F73E1C" w:rsidP="00F73E1C">
      <w:pPr>
        <w:spacing w:line="480" w:lineRule="exact"/>
        <w:jc w:val="center"/>
        <w:rPr>
          <w:rFonts w:ascii="宋体" w:eastAsia="宋体" w:hAnsi="宋体" w:cs="Times New Roman"/>
          <w:spacing w:val="30"/>
          <w:sz w:val="28"/>
          <w:szCs w:val="28"/>
        </w:rPr>
      </w:pPr>
    </w:p>
    <w:p w:rsidR="00F73E1C" w:rsidRPr="00F73E1C" w:rsidRDefault="00F73E1C" w:rsidP="00F73E1C">
      <w:pPr>
        <w:spacing w:line="480" w:lineRule="exact"/>
        <w:jc w:val="center"/>
        <w:rPr>
          <w:rFonts w:ascii="宋体" w:eastAsia="宋体" w:hAnsi="宋体" w:cs="Times New Roman"/>
          <w:spacing w:val="30"/>
          <w:sz w:val="28"/>
          <w:szCs w:val="28"/>
        </w:rPr>
      </w:pPr>
    </w:p>
    <w:p w:rsidR="00F73E1C" w:rsidRPr="00F73E1C" w:rsidRDefault="00F73E1C" w:rsidP="00F73E1C">
      <w:pPr>
        <w:spacing w:line="480" w:lineRule="exact"/>
        <w:jc w:val="center"/>
        <w:rPr>
          <w:rFonts w:ascii="宋体" w:eastAsia="宋体" w:hAnsi="宋体" w:cs="Times New Roman"/>
          <w:b/>
          <w:sz w:val="28"/>
          <w:szCs w:val="28"/>
        </w:rPr>
      </w:pPr>
      <w:r w:rsidRPr="00F73E1C">
        <w:rPr>
          <w:rFonts w:ascii="宋体" w:eastAsia="宋体" w:hAnsi="宋体" w:cs="Times New Roman" w:hint="eastAsia"/>
          <w:b/>
          <w:sz w:val="28"/>
          <w:szCs w:val="28"/>
        </w:rPr>
        <w:t>第一章  总  则</w:t>
      </w:r>
    </w:p>
    <w:p w:rsidR="00F73E1C" w:rsidRPr="00F73E1C" w:rsidRDefault="00F73E1C" w:rsidP="00F73E1C">
      <w:pPr>
        <w:spacing w:line="480" w:lineRule="exact"/>
        <w:ind w:firstLineChars="200" w:firstLine="562"/>
        <w:jc w:val="left"/>
        <w:rPr>
          <w:rFonts w:ascii="宋体" w:eastAsia="宋体" w:hAnsi="宋体" w:cs="Times New Roman"/>
          <w:b/>
          <w:sz w:val="28"/>
          <w:szCs w:val="28"/>
        </w:rPr>
      </w:pPr>
      <w:r w:rsidRPr="00F73E1C">
        <w:rPr>
          <w:rFonts w:ascii="宋体" w:eastAsia="宋体" w:hAnsi="宋体" w:cs="Times New Roman" w:hint="eastAsia"/>
          <w:b/>
          <w:sz w:val="28"/>
          <w:szCs w:val="28"/>
        </w:rPr>
        <w:t xml:space="preserve">第一条  </w:t>
      </w:r>
      <w:r w:rsidRPr="00F73E1C">
        <w:rPr>
          <w:rFonts w:ascii="宋体" w:eastAsia="宋体" w:hAnsi="宋体" w:cs="Times New Roman" w:hint="eastAsia"/>
          <w:sz w:val="28"/>
          <w:szCs w:val="28"/>
        </w:rPr>
        <w:t>为激励研究生勤奋学习、潜心科研、勇于实践、奋力进取，根据《西南大学研究生奖助体系设置及管理办法》（西校〔2020〕339号）和《西南大学研究生学业奖学金评审实施细则》，结合学院实际，制定本细则。</w:t>
      </w:r>
    </w:p>
    <w:p w:rsidR="00F73E1C" w:rsidRPr="00F73E1C" w:rsidRDefault="00F73E1C" w:rsidP="00F73E1C">
      <w:pPr>
        <w:spacing w:line="480" w:lineRule="exact"/>
        <w:ind w:firstLineChars="194" w:firstLine="545"/>
        <w:rPr>
          <w:rFonts w:ascii="宋体" w:eastAsia="宋体" w:hAnsi="宋体" w:cs="Times New Roman"/>
          <w:sz w:val="28"/>
          <w:szCs w:val="28"/>
        </w:rPr>
      </w:pPr>
      <w:r w:rsidRPr="00F73E1C">
        <w:rPr>
          <w:rFonts w:ascii="宋体" w:eastAsia="宋体" w:hAnsi="宋体" w:cs="Times New Roman" w:hint="eastAsia"/>
          <w:b/>
          <w:sz w:val="28"/>
          <w:szCs w:val="28"/>
        </w:rPr>
        <w:t xml:space="preserve">第二条  </w:t>
      </w:r>
      <w:r w:rsidRPr="00F73E1C">
        <w:rPr>
          <w:rFonts w:ascii="宋体" w:eastAsia="宋体" w:hAnsi="宋体" w:cs="Times New Roman" w:hint="eastAsia"/>
          <w:sz w:val="28"/>
          <w:szCs w:val="28"/>
        </w:rPr>
        <w:t>适用对象：在学校就读，具有中华人民共和国国籍，纳入全国研究生招生计划，基本学制年限内全日制非在职研究生，以学校学籍注册信息为准。</w:t>
      </w:r>
    </w:p>
    <w:p w:rsidR="00F73E1C" w:rsidRPr="00F73E1C" w:rsidRDefault="00F73E1C" w:rsidP="00F73E1C">
      <w:pPr>
        <w:spacing w:line="480" w:lineRule="exact"/>
        <w:ind w:firstLineChars="194" w:firstLine="543"/>
        <w:rPr>
          <w:rFonts w:ascii="宋体" w:eastAsia="宋体" w:hAnsi="宋体" w:cs="Times New Roman"/>
          <w:sz w:val="28"/>
          <w:szCs w:val="28"/>
        </w:rPr>
      </w:pPr>
      <w:r w:rsidRPr="00F73E1C">
        <w:rPr>
          <w:rFonts w:ascii="宋体" w:eastAsia="宋体" w:hAnsi="宋体" w:cs="Times New Roman" w:hint="eastAsia"/>
          <w:sz w:val="28"/>
          <w:szCs w:val="28"/>
        </w:rPr>
        <w:t>本细则中所指的全日制非在职研究生，是指人事档案关系在学校，无就业单位和固定工资收入，能每周5个工作日、每天8小时在学校或学校建立的专业实践基地（联合培养基地）从事课程学习、科学研究和专业实践的研究生。</w:t>
      </w:r>
    </w:p>
    <w:p w:rsidR="00F73E1C" w:rsidRPr="00F73E1C" w:rsidRDefault="00F73E1C" w:rsidP="00F73E1C">
      <w:pPr>
        <w:spacing w:line="480" w:lineRule="exact"/>
        <w:ind w:firstLineChars="194" w:firstLine="545"/>
        <w:rPr>
          <w:rFonts w:ascii="宋体" w:eastAsia="宋体" w:hAnsi="宋体" w:cs="Times New Roman"/>
          <w:sz w:val="28"/>
          <w:szCs w:val="28"/>
        </w:rPr>
      </w:pPr>
      <w:r w:rsidRPr="00F73E1C">
        <w:rPr>
          <w:rFonts w:ascii="宋体" w:eastAsia="宋体" w:hAnsi="宋体" w:cs="Times New Roman" w:hint="eastAsia"/>
          <w:b/>
          <w:sz w:val="28"/>
          <w:szCs w:val="28"/>
        </w:rPr>
        <w:t xml:space="preserve">第三条  </w:t>
      </w:r>
      <w:r w:rsidRPr="00F73E1C">
        <w:rPr>
          <w:rFonts w:ascii="宋体" w:eastAsia="宋体" w:hAnsi="宋体" w:cs="Times New Roman" w:hint="eastAsia"/>
          <w:sz w:val="28"/>
          <w:szCs w:val="28"/>
        </w:rPr>
        <w:t>研究生学业奖学金每学年评审一次。获得学业奖学金的研究生，在同一评审年度内可获得研究生奖助体系规定内的其他奖励和资助。</w:t>
      </w:r>
    </w:p>
    <w:p w:rsidR="00F73E1C" w:rsidRPr="00F73E1C" w:rsidRDefault="00F73E1C" w:rsidP="00F73E1C">
      <w:pPr>
        <w:spacing w:line="480" w:lineRule="exact"/>
        <w:ind w:firstLineChars="194" w:firstLine="543"/>
        <w:rPr>
          <w:rFonts w:ascii="宋体" w:eastAsia="宋体" w:hAnsi="宋体" w:cs="Times New Roman"/>
          <w:bCs/>
          <w:sz w:val="28"/>
          <w:szCs w:val="28"/>
        </w:rPr>
      </w:pPr>
    </w:p>
    <w:p w:rsidR="00F73E1C" w:rsidRPr="00F73E1C" w:rsidRDefault="00F73E1C" w:rsidP="00F73E1C">
      <w:pPr>
        <w:spacing w:line="480" w:lineRule="exact"/>
        <w:jc w:val="center"/>
        <w:rPr>
          <w:rFonts w:ascii="宋体" w:eastAsia="宋体" w:hAnsi="宋体" w:cs="Times New Roman"/>
          <w:b/>
          <w:sz w:val="28"/>
          <w:szCs w:val="28"/>
        </w:rPr>
      </w:pPr>
      <w:r w:rsidRPr="00F73E1C">
        <w:rPr>
          <w:rFonts w:ascii="宋体" w:eastAsia="宋体" w:hAnsi="宋体" w:cs="Times New Roman" w:hint="eastAsia"/>
          <w:b/>
          <w:sz w:val="28"/>
          <w:szCs w:val="28"/>
        </w:rPr>
        <w:t>第二章  奖励标准、比例与条件</w:t>
      </w:r>
    </w:p>
    <w:p w:rsidR="00F73E1C" w:rsidRPr="00F73E1C" w:rsidRDefault="00F73E1C" w:rsidP="00F73E1C">
      <w:pPr>
        <w:spacing w:line="480" w:lineRule="exact"/>
        <w:ind w:firstLineChars="194" w:firstLine="545"/>
        <w:rPr>
          <w:rFonts w:ascii="宋体" w:eastAsia="宋体" w:hAnsi="宋体" w:cs="Times New Roman"/>
          <w:bCs/>
          <w:sz w:val="28"/>
          <w:szCs w:val="28"/>
        </w:rPr>
      </w:pPr>
      <w:r w:rsidRPr="00F73E1C">
        <w:rPr>
          <w:rFonts w:ascii="宋体" w:eastAsia="宋体" w:hAnsi="宋体" w:cs="Times New Roman" w:hint="eastAsia"/>
          <w:b/>
          <w:sz w:val="28"/>
          <w:szCs w:val="28"/>
        </w:rPr>
        <w:t>第四条</w:t>
      </w:r>
      <w:r w:rsidRPr="00F73E1C">
        <w:rPr>
          <w:rFonts w:ascii="宋体" w:eastAsia="宋体" w:hAnsi="宋体" w:cs="Times New Roman" w:hint="eastAsia"/>
          <w:bCs/>
          <w:sz w:val="28"/>
          <w:szCs w:val="28"/>
        </w:rPr>
        <w:t xml:space="preserve">  研究生学业奖学金根据培养层次、培养类型、年级等，分别设置奖励等级、比例和标准。</w:t>
      </w:r>
    </w:p>
    <w:p w:rsidR="00F73E1C" w:rsidRPr="00F73E1C" w:rsidRDefault="00F73E1C" w:rsidP="00F73E1C">
      <w:pPr>
        <w:spacing w:line="480" w:lineRule="exact"/>
        <w:ind w:firstLineChars="194" w:firstLine="543"/>
        <w:rPr>
          <w:rFonts w:ascii="宋体" w:eastAsia="宋体" w:hAnsi="宋体" w:cs="Times New Roman"/>
          <w:bCs/>
          <w:sz w:val="28"/>
          <w:szCs w:val="28"/>
        </w:rPr>
      </w:pPr>
      <w:r w:rsidRPr="00F73E1C">
        <w:rPr>
          <w:rFonts w:ascii="宋体" w:eastAsia="宋体" w:hAnsi="宋体" w:cs="Times New Roman" w:hint="eastAsia"/>
          <w:bCs/>
          <w:sz w:val="28"/>
          <w:szCs w:val="28"/>
        </w:rPr>
        <w:t>（一）博士研究生学业奖学金奖励标准：10000元/年·人。</w:t>
      </w:r>
    </w:p>
    <w:p w:rsidR="00F73E1C" w:rsidRPr="00F73E1C" w:rsidRDefault="00F73E1C" w:rsidP="00F73E1C">
      <w:pPr>
        <w:spacing w:line="480" w:lineRule="exact"/>
        <w:ind w:firstLineChars="194" w:firstLine="543"/>
        <w:rPr>
          <w:rFonts w:ascii="宋体" w:eastAsia="宋体" w:hAnsi="宋体" w:cs="Times New Roman"/>
          <w:bCs/>
          <w:sz w:val="28"/>
          <w:szCs w:val="28"/>
        </w:rPr>
      </w:pPr>
      <w:r w:rsidRPr="00F73E1C">
        <w:rPr>
          <w:rFonts w:ascii="宋体" w:eastAsia="宋体" w:hAnsi="宋体" w:cs="Times New Roman" w:hint="eastAsia"/>
          <w:bCs/>
          <w:sz w:val="28"/>
          <w:szCs w:val="28"/>
        </w:rPr>
        <w:t>（二）硕士研究生学业奖学金等级、比例和奖励标准：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81"/>
        <w:gridCol w:w="1722"/>
        <w:gridCol w:w="1722"/>
        <w:gridCol w:w="3171"/>
      </w:tblGrid>
      <w:tr w:rsidR="00F73E1C" w:rsidRPr="00F73E1C" w:rsidTr="00FF52F6">
        <w:trPr>
          <w:trHeight w:val="316"/>
          <w:jc w:val="center"/>
        </w:trPr>
        <w:tc>
          <w:tcPr>
            <w:tcW w:w="1013" w:type="pct"/>
            <w:vAlign w:val="center"/>
          </w:tcPr>
          <w:p w:rsidR="00F73E1C" w:rsidRPr="00F73E1C" w:rsidRDefault="00F73E1C" w:rsidP="00F73E1C">
            <w:pPr>
              <w:tabs>
                <w:tab w:val="left" w:pos="3160"/>
                <w:tab w:val="right" w:pos="8388"/>
              </w:tabs>
              <w:adjustRightInd w:val="0"/>
              <w:snapToGrid w:val="0"/>
              <w:spacing w:line="480" w:lineRule="exact"/>
              <w:jc w:val="center"/>
              <w:rPr>
                <w:rFonts w:ascii="宋体" w:eastAsia="宋体" w:hAnsi="宋体" w:cs="Times New Roman"/>
                <w:b/>
                <w:sz w:val="28"/>
                <w:szCs w:val="28"/>
              </w:rPr>
            </w:pPr>
            <w:r w:rsidRPr="00F73E1C">
              <w:rPr>
                <w:rFonts w:ascii="宋体" w:eastAsia="宋体" w:hAnsi="宋体" w:cs="Times New Roman" w:hint="eastAsia"/>
                <w:b/>
                <w:sz w:val="28"/>
                <w:szCs w:val="28"/>
              </w:rPr>
              <w:t>年级</w:t>
            </w:r>
          </w:p>
        </w:tc>
        <w:tc>
          <w:tcPr>
            <w:tcW w:w="1038" w:type="pct"/>
            <w:vAlign w:val="center"/>
          </w:tcPr>
          <w:p w:rsidR="00F73E1C" w:rsidRPr="00F73E1C" w:rsidRDefault="00F73E1C" w:rsidP="00F73E1C">
            <w:pPr>
              <w:tabs>
                <w:tab w:val="left" w:pos="3160"/>
                <w:tab w:val="right" w:pos="8388"/>
              </w:tabs>
              <w:adjustRightInd w:val="0"/>
              <w:snapToGrid w:val="0"/>
              <w:spacing w:line="480" w:lineRule="exact"/>
              <w:jc w:val="center"/>
              <w:rPr>
                <w:rFonts w:ascii="宋体" w:eastAsia="宋体" w:hAnsi="宋体" w:cs="Times New Roman"/>
                <w:b/>
                <w:sz w:val="28"/>
                <w:szCs w:val="28"/>
              </w:rPr>
            </w:pPr>
            <w:r w:rsidRPr="00F73E1C">
              <w:rPr>
                <w:rFonts w:ascii="宋体" w:eastAsia="宋体" w:hAnsi="宋体" w:cs="Times New Roman" w:hint="eastAsia"/>
                <w:b/>
                <w:sz w:val="28"/>
                <w:szCs w:val="28"/>
              </w:rPr>
              <w:t>等级</w:t>
            </w:r>
          </w:p>
        </w:tc>
        <w:tc>
          <w:tcPr>
            <w:tcW w:w="1038" w:type="pct"/>
            <w:vAlign w:val="center"/>
          </w:tcPr>
          <w:p w:rsidR="00F73E1C" w:rsidRPr="00F73E1C" w:rsidRDefault="00F73E1C" w:rsidP="00F73E1C">
            <w:pPr>
              <w:tabs>
                <w:tab w:val="left" w:pos="3160"/>
                <w:tab w:val="right" w:pos="8388"/>
              </w:tabs>
              <w:adjustRightInd w:val="0"/>
              <w:snapToGrid w:val="0"/>
              <w:spacing w:line="480" w:lineRule="exact"/>
              <w:jc w:val="center"/>
              <w:rPr>
                <w:rFonts w:ascii="宋体" w:eastAsia="宋体" w:hAnsi="宋体" w:cs="Times New Roman"/>
                <w:b/>
                <w:sz w:val="28"/>
                <w:szCs w:val="28"/>
              </w:rPr>
            </w:pPr>
            <w:r w:rsidRPr="00F73E1C">
              <w:rPr>
                <w:rFonts w:ascii="宋体" w:eastAsia="宋体" w:hAnsi="宋体" w:cs="Times New Roman" w:hint="eastAsia"/>
                <w:b/>
                <w:sz w:val="28"/>
                <w:szCs w:val="28"/>
              </w:rPr>
              <w:t>比例</w:t>
            </w:r>
          </w:p>
        </w:tc>
        <w:tc>
          <w:tcPr>
            <w:tcW w:w="1911" w:type="pct"/>
            <w:vAlign w:val="center"/>
          </w:tcPr>
          <w:p w:rsidR="00F73E1C" w:rsidRPr="00F73E1C" w:rsidRDefault="00F73E1C" w:rsidP="00F73E1C">
            <w:pPr>
              <w:tabs>
                <w:tab w:val="left" w:pos="3160"/>
                <w:tab w:val="right" w:pos="8388"/>
              </w:tabs>
              <w:adjustRightInd w:val="0"/>
              <w:snapToGrid w:val="0"/>
              <w:spacing w:line="480" w:lineRule="exact"/>
              <w:jc w:val="center"/>
              <w:rPr>
                <w:rFonts w:ascii="宋体" w:eastAsia="宋体" w:hAnsi="宋体" w:cs="Times New Roman"/>
                <w:b/>
                <w:sz w:val="28"/>
                <w:szCs w:val="28"/>
              </w:rPr>
            </w:pPr>
            <w:r w:rsidRPr="00F73E1C">
              <w:rPr>
                <w:rFonts w:ascii="宋体" w:eastAsia="宋体" w:hAnsi="宋体" w:cs="Times New Roman" w:hint="eastAsia"/>
                <w:b/>
                <w:sz w:val="28"/>
                <w:szCs w:val="28"/>
              </w:rPr>
              <w:t>奖励标准（元/年·人）</w:t>
            </w:r>
          </w:p>
        </w:tc>
      </w:tr>
      <w:tr w:rsidR="00F73E1C" w:rsidRPr="00F73E1C" w:rsidTr="00FF52F6">
        <w:trPr>
          <w:trHeight w:val="296"/>
          <w:jc w:val="center"/>
        </w:trPr>
        <w:tc>
          <w:tcPr>
            <w:tcW w:w="1013" w:type="pct"/>
            <w:vMerge w:val="restart"/>
            <w:vAlign w:val="center"/>
          </w:tcPr>
          <w:p w:rsidR="00F73E1C" w:rsidRPr="00F73E1C" w:rsidRDefault="00F73E1C" w:rsidP="00F73E1C">
            <w:pPr>
              <w:tabs>
                <w:tab w:val="left" w:pos="3160"/>
                <w:tab w:val="right" w:pos="8388"/>
              </w:tabs>
              <w:adjustRightInd w:val="0"/>
              <w:snapToGrid w:val="0"/>
              <w:spacing w:line="480" w:lineRule="exact"/>
              <w:jc w:val="center"/>
              <w:rPr>
                <w:rFonts w:ascii="宋体" w:eastAsia="宋体" w:hAnsi="宋体" w:cs="Times New Roman"/>
                <w:sz w:val="28"/>
                <w:szCs w:val="28"/>
              </w:rPr>
            </w:pPr>
            <w:r w:rsidRPr="00F73E1C">
              <w:rPr>
                <w:rFonts w:ascii="宋体" w:eastAsia="宋体" w:hAnsi="宋体" w:cs="Times New Roman" w:hint="eastAsia"/>
                <w:sz w:val="28"/>
                <w:szCs w:val="28"/>
              </w:rPr>
              <w:t>一年级</w:t>
            </w:r>
          </w:p>
        </w:tc>
        <w:tc>
          <w:tcPr>
            <w:tcW w:w="1038" w:type="pct"/>
            <w:vAlign w:val="center"/>
          </w:tcPr>
          <w:p w:rsidR="00F73E1C" w:rsidRPr="00F73E1C" w:rsidRDefault="00F73E1C" w:rsidP="00F73E1C">
            <w:pPr>
              <w:tabs>
                <w:tab w:val="left" w:pos="3160"/>
                <w:tab w:val="right" w:pos="8388"/>
              </w:tabs>
              <w:adjustRightInd w:val="0"/>
              <w:snapToGrid w:val="0"/>
              <w:spacing w:line="480" w:lineRule="exact"/>
              <w:jc w:val="center"/>
              <w:rPr>
                <w:rFonts w:ascii="宋体" w:eastAsia="宋体" w:hAnsi="宋体" w:cs="Times New Roman"/>
                <w:sz w:val="28"/>
                <w:szCs w:val="28"/>
              </w:rPr>
            </w:pPr>
            <w:r w:rsidRPr="00F73E1C">
              <w:rPr>
                <w:rFonts w:ascii="宋体" w:eastAsia="宋体" w:hAnsi="宋体" w:cs="Times New Roman" w:hint="eastAsia"/>
                <w:sz w:val="28"/>
                <w:szCs w:val="28"/>
              </w:rPr>
              <w:t>一等</w:t>
            </w:r>
          </w:p>
        </w:tc>
        <w:tc>
          <w:tcPr>
            <w:tcW w:w="1038" w:type="pct"/>
            <w:vAlign w:val="center"/>
          </w:tcPr>
          <w:p w:rsidR="00F73E1C" w:rsidRPr="00F73E1C" w:rsidRDefault="00F73E1C" w:rsidP="00F73E1C">
            <w:pPr>
              <w:tabs>
                <w:tab w:val="left" w:pos="3160"/>
                <w:tab w:val="right" w:pos="8388"/>
              </w:tabs>
              <w:adjustRightInd w:val="0"/>
              <w:snapToGrid w:val="0"/>
              <w:spacing w:line="480" w:lineRule="exact"/>
              <w:jc w:val="center"/>
              <w:rPr>
                <w:rFonts w:ascii="宋体" w:eastAsia="宋体" w:hAnsi="宋体" w:cs="Times New Roman"/>
                <w:sz w:val="28"/>
                <w:szCs w:val="28"/>
              </w:rPr>
            </w:pPr>
            <w:r w:rsidRPr="00F73E1C">
              <w:rPr>
                <w:rFonts w:ascii="宋体" w:eastAsia="宋体" w:hAnsi="宋体" w:cs="Times New Roman" w:hint="eastAsia"/>
                <w:sz w:val="28"/>
                <w:szCs w:val="28"/>
              </w:rPr>
              <w:t>50%</w:t>
            </w:r>
          </w:p>
        </w:tc>
        <w:tc>
          <w:tcPr>
            <w:tcW w:w="1911" w:type="pct"/>
            <w:vAlign w:val="center"/>
          </w:tcPr>
          <w:p w:rsidR="00F73E1C" w:rsidRPr="00F73E1C" w:rsidRDefault="00F73E1C" w:rsidP="00F73E1C">
            <w:pPr>
              <w:tabs>
                <w:tab w:val="left" w:pos="3160"/>
                <w:tab w:val="right" w:pos="8388"/>
              </w:tabs>
              <w:adjustRightInd w:val="0"/>
              <w:snapToGrid w:val="0"/>
              <w:spacing w:line="480" w:lineRule="exact"/>
              <w:jc w:val="center"/>
              <w:rPr>
                <w:rFonts w:ascii="宋体" w:eastAsia="宋体" w:hAnsi="宋体" w:cs="Times New Roman"/>
                <w:sz w:val="28"/>
                <w:szCs w:val="28"/>
              </w:rPr>
            </w:pPr>
            <w:r w:rsidRPr="00F73E1C">
              <w:rPr>
                <w:rFonts w:ascii="宋体" w:eastAsia="宋体" w:hAnsi="宋体" w:cs="Times New Roman" w:hint="eastAsia"/>
                <w:sz w:val="28"/>
                <w:szCs w:val="28"/>
              </w:rPr>
              <w:t>8000</w:t>
            </w:r>
          </w:p>
        </w:tc>
      </w:tr>
      <w:tr w:rsidR="00F73E1C" w:rsidRPr="00F73E1C" w:rsidTr="00FF52F6">
        <w:trPr>
          <w:trHeight w:val="418"/>
          <w:jc w:val="center"/>
        </w:trPr>
        <w:tc>
          <w:tcPr>
            <w:tcW w:w="1013" w:type="pct"/>
            <w:vMerge/>
            <w:vAlign w:val="center"/>
          </w:tcPr>
          <w:p w:rsidR="00F73E1C" w:rsidRPr="00F73E1C" w:rsidRDefault="00F73E1C" w:rsidP="00F73E1C">
            <w:pPr>
              <w:tabs>
                <w:tab w:val="left" w:pos="3160"/>
                <w:tab w:val="right" w:pos="8388"/>
              </w:tabs>
              <w:adjustRightInd w:val="0"/>
              <w:snapToGrid w:val="0"/>
              <w:spacing w:line="480" w:lineRule="exact"/>
              <w:jc w:val="center"/>
              <w:rPr>
                <w:rFonts w:ascii="宋体" w:eastAsia="宋体" w:hAnsi="宋体" w:cs="Times New Roman"/>
                <w:sz w:val="28"/>
                <w:szCs w:val="28"/>
              </w:rPr>
            </w:pPr>
          </w:p>
        </w:tc>
        <w:tc>
          <w:tcPr>
            <w:tcW w:w="1038" w:type="pct"/>
            <w:vAlign w:val="center"/>
          </w:tcPr>
          <w:p w:rsidR="00F73E1C" w:rsidRPr="00F73E1C" w:rsidRDefault="00F73E1C" w:rsidP="00F73E1C">
            <w:pPr>
              <w:tabs>
                <w:tab w:val="left" w:pos="3160"/>
                <w:tab w:val="right" w:pos="8388"/>
              </w:tabs>
              <w:adjustRightInd w:val="0"/>
              <w:snapToGrid w:val="0"/>
              <w:spacing w:line="480" w:lineRule="exact"/>
              <w:jc w:val="center"/>
              <w:rPr>
                <w:rFonts w:ascii="宋体" w:eastAsia="宋体" w:hAnsi="宋体" w:cs="Times New Roman"/>
                <w:sz w:val="28"/>
                <w:szCs w:val="28"/>
              </w:rPr>
            </w:pPr>
            <w:r w:rsidRPr="00F73E1C">
              <w:rPr>
                <w:rFonts w:ascii="宋体" w:eastAsia="宋体" w:hAnsi="宋体" w:cs="Times New Roman" w:hint="eastAsia"/>
                <w:sz w:val="28"/>
                <w:szCs w:val="28"/>
              </w:rPr>
              <w:t>二等</w:t>
            </w:r>
          </w:p>
        </w:tc>
        <w:tc>
          <w:tcPr>
            <w:tcW w:w="1038" w:type="pct"/>
            <w:vAlign w:val="center"/>
          </w:tcPr>
          <w:p w:rsidR="00F73E1C" w:rsidRPr="00F73E1C" w:rsidRDefault="00F73E1C" w:rsidP="00F73E1C">
            <w:pPr>
              <w:tabs>
                <w:tab w:val="left" w:pos="3160"/>
                <w:tab w:val="right" w:pos="8388"/>
              </w:tabs>
              <w:adjustRightInd w:val="0"/>
              <w:snapToGrid w:val="0"/>
              <w:spacing w:line="480" w:lineRule="exact"/>
              <w:jc w:val="center"/>
              <w:rPr>
                <w:rFonts w:ascii="宋体" w:eastAsia="宋体" w:hAnsi="宋体" w:cs="Times New Roman"/>
                <w:sz w:val="28"/>
                <w:szCs w:val="28"/>
              </w:rPr>
            </w:pPr>
            <w:r w:rsidRPr="00F73E1C">
              <w:rPr>
                <w:rFonts w:ascii="宋体" w:eastAsia="宋体" w:hAnsi="宋体" w:cs="Times New Roman" w:hint="eastAsia"/>
                <w:sz w:val="28"/>
                <w:szCs w:val="28"/>
              </w:rPr>
              <w:t>50%</w:t>
            </w:r>
          </w:p>
        </w:tc>
        <w:tc>
          <w:tcPr>
            <w:tcW w:w="1911" w:type="pct"/>
            <w:vAlign w:val="center"/>
          </w:tcPr>
          <w:p w:rsidR="00F73E1C" w:rsidRPr="00F73E1C" w:rsidRDefault="00F73E1C" w:rsidP="00F73E1C">
            <w:pPr>
              <w:tabs>
                <w:tab w:val="left" w:pos="3160"/>
                <w:tab w:val="right" w:pos="8388"/>
              </w:tabs>
              <w:adjustRightInd w:val="0"/>
              <w:snapToGrid w:val="0"/>
              <w:spacing w:line="480" w:lineRule="exact"/>
              <w:jc w:val="center"/>
              <w:rPr>
                <w:rFonts w:ascii="宋体" w:eastAsia="宋体" w:hAnsi="宋体" w:cs="Times New Roman"/>
                <w:sz w:val="28"/>
                <w:szCs w:val="28"/>
              </w:rPr>
            </w:pPr>
            <w:r w:rsidRPr="00F73E1C">
              <w:rPr>
                <w:rFonts w:ascii="宋体" w:eastAsia="宋体" w:hAnsi="宋体" w:cs="Times New Roman" w:hint="eastAsia"/>
                <w:sz w:val="28"/>
                <w:szCs w:val="28"/>
              </w:rPr>
              <w:t>4000</w:t>
            </w:r>
          </w:p>
        </w:tc>
      </w:tr>
      <w:tr w:rsidR="00F73E1C" w:rsidRPr="00F73E1C" w:rsidTr="00FF52F6">
        <w:trPr>
          <w:trHeight w:val="574"/>
          <w:jc w:val="center"/>
        </w:trPr>
        <w:tc>
          <w:tcPr>
            <w:tcW w:w="1013" w:type="pct"/>
            <w:vMerge w:val="restart"/>
            <w:vAlign w:val="center"/>
          </w:tcPr>
          <w:p w:rsidR="00F73E1C" w:rsidRPr="00F73E1C" w:rsidRDefault="00F73E1C" w:rsidP="00F73E1C">
            <w:pPr>
              <w:tabs>
                <w:tab w:val="left" w:pos="3160"/>
                <w:tab w:val="right" w:pos="8388"/>
              </w:tabs>
              <w:adjustRightInd w:val="0"/>
              <w:snapToGrid w:val="0"/>
              <w:spacing w:line="480" w:lineRule="exact"/>
              <w:jc w:val="center"/>
              <w:rPr>
                <w:rFonts w:ascii="宋体" w:eastAsia="宋体" w:hAnsi="宋体" w:cs="Times New Roman"/>
                <w:sz w:val="28"/>
                <w:szCs w:val="28"/>
              </w:rPr>
            </w:pPr>
            <w:r w:rsidRPr="00F73E1C">
              <w:rPr>
                <w:rFonts w:ascii="宋体" w:eastAsia="宋体" w:hAnsi="宋体" w:cs="Times New Roman" w:hint="eastAsia"/>
                <w:sz w:val="28"/>
                <w:szCs w:val="28"/>
              </w:rPr>
              <w:lastRenderedPageBreak/>
              <w:t>二、三年级</w:t>
            </w:r>
          </w:p>
        </w:tc>
        <w:tc>
          <w:tcPr>
            <w:tcW w:w="1038" w:type="pct"/>
            <w:vAlign w:val="center"/>
          </w:tcPr>
          <w:p w:rsidR="00F73E1C" w:rsidRPr="00F73E1C" w:rsidRDefault="00F73E1C" w:rsidP="00F73E1C">
            <w:pPr>
              <w:tabs>
                <w:tab w:val="left" w:pos="3160"/>
                <w:tab w:val="right" w:pos="8388"/>
              </w:tabs>
              <w:adjustRightInd w:val="0"/>
              <w:snapToGrid w:val="0"/>
              <w:spacing w:line="480" w:lineRule="exact"/>
              <w:jc w:val="center"/>
              <w:rPr>
                <w:rFonts w:ascii="宋体" w:eastAsia="宋体" w:hAnsi="宋体" w:cs="Times New Roman"/>
                <w:sz w:val="28"/>
                <w:szCs w:val="28"/>
              </w:rPr>
            </w:pPr>
            <w:r w:rsidRPr="00F73E1C">
              <w:rPr>
                <w:rFonts w:ascii="宋体" w:eastAsia="宋体" w:hAnsi="宋体" w:cs="Times New Roman" w:hint="eastAsia"/>
                <w:sz w:val="28"/>
                <w:szCs w:val="28"/>
              </w:rPr>
              <w:t>一等</w:t>
            </w:r>
          </w:p>
        </w:tc>
        <w:tc>
          <w:tcPr>
            <w:tcW w:w="1038" w:type="pct"/>
            <w:vAlign w:val="center"/>
          </w:tcPr>
          <w:p w:rsidR="00F73E1C" w:rsidRPr="00F73E1C" w:rsidRDefault="00F73E1C" w:rsidP="00F73E1C">
            <w:pPr>
              <w:tabs>
                <w:tab w:val="left" w:pos="3160"/>
                <w:tab w:val="right" w:pos="8388"/>
              </w:tabs>
              <w:adjustRightInd w:val="0"/>
              <w:snapToGrid w:val="0"/>
              <w:spacing w:line="480" w:lineRule="exact"/>
              <w:jc w:val="center"/>
              <w:rPr>
                <w:rFonts w:ascii="宋体" w:eastAsia="宋体" w:hAnsi="宋体" w:cs="Times New Roman"/>
                <w:sz w:val="28"/>
                <w:szCs w:val="28"/>
              </w:rPr>
            </w:pPr>
            <w:r w:rsidRPr="00F73E1C">
              <w:rPr>
                <w:rFonts w:ascii="宋体" w:eastAsia="宋体" w:hAnsi="宋体" w:cs="Times New Roman" w:hint="eastAsia"/>
                <w:sz w:val="28"/>
                <w:szCs w:val="28"/>
              </w:rPr>
              <w:t>20%</w:t>
            </w:r>
          </w:p>
        </w:tc>
        <w:tc>
          <w:tcPr>
            <w:tcW w:w="1911" w:type="pct"/>
            <w:vAlign w:val="center"/>
          </w:tcPr>
          <w:p w:rsidR="00F73E1C" w:rsidRPr="00F73E1C" w:rsidRDefault="00F73E1C" w:rsidP="00F73E1C">
            <w:pPr>
              <w:tabs>
                <w:tab w:val="left" w:pos="2849"/>
                <w:tab w:val="right" w:pos="8388"/>
              </w:tabs>
              <w:adjustRightInd w:val="0"/>
              <w:snapToGrid w:val="0"/>
              <w:spacing w:line="480" w:lineRule="exact"/>
              <w:jc w:val="center"/>
              <w:rPr>
                <w:rFonts w:ascii="宋体" w:eastAsia="宋体" w:hAnsi="宋体" w:cs="Times New Roman"/>
                <w:sz w:val="28"/>
                <w:szCs w:val="28"/>
              </w:rPr>
            </w:pPr>
            <w:r w:rsidRPr="00F73E1C">
              <w:rPr>
                <w:rFonts w:ascii="宋体" w:eastAsia="宋体" w:hAnsi="宋体" w:cs="Times New Roman" w:hint="eastAsia"/>
                <w:sz w:val="28"/>
                <w:szCs w:val="28"/>
              </w:rPr>
              <w:t>9000</w:t>
            </w:r>
          </w:p>
        </w:tc>
      </w:tr>
      <w:tr w:rsidR="00F73E1C" w:rsidRPr="00F73E1C" w:rsidTr="00FF52F6">
        <w:trPr>
          <w:trHeight w:val="574"/>
          <w:jc w:val="center"/>
        </w:trPr>
        <w:tc>
          <w:tcPr>
            <w:tcW w:w="1013" w:type="pct"/>
            <w:vMerge/>
            <w:vAlign w:val="center"/>
          </w:tcPr>
          <w:p w:rsidR="00F73E1C" w:rsidRPr="00F73E1C" w:rsidRDefault="00F73E1C" w:rsidP="00F73E1C">
            <w:pPr>
              <w:tabs>
                <w:tab w:val="left" w:pos="3160"/>
                <w:tab w:val="right" w:pos="8388"/>
              </w:tabs>
              <w:adjustRightInd w:val="0"/>
              <w:snapToGrid w:val="0"/>
              <w:spacing w:line="480" w:lineRule="exact"/>
              <w:jc w:val="center"/>
              <w:rPr>
                <w:rFonts w:ascii="宋体" w:eastAsia="宋体" w:hAnsi="宋体" w:cs="Times New Roman"/>
                <w:sz w:val="28"/>
                <w:szCs w:val="28"/>
              </w:rPr>
            </w:pPr>
          </w:p>
        </w:tc>
        <w:tc>
          <w:tcPr>
            <w:tcW w:w="1038" w:type="pct"/>
            <w:vAlign w:val="center"/>
          </w:tcPr>
          <w:p w:rsidR="00F73E1C" w:rsidRPr="00F73E1C" w:rsidRDefault="00F73E1C" w:rsidP="00F73E1C">
            <w:pPr>
              <w:tabs>
                <w:tab w:val="left" w:pos="3160"/>
                <w:tab w:val="right" w:pos="8388"/>
              </w:tabs>
              <w:adjustRightInd w:val="0"/>
              <w:snapToGrid w:val="0"/>
              <w:spacing w:line="480" w:lineRule="exact"/>
              <w:jc w:val="center"/>
              <w:rPr>
                <w:rFonts w:ascii="宋体" w:eastAsia="宋体" w:hAnsi="宋体" w:cs="Times New Roman"/>
                <w:sz w:val="28"/>
                <w:szCs w:val="28"/>
              </w:rPr>
            </w:pPr>
            <w:r w:rsidRPr="00F73E1C">
              <w:rPr>
                <w:rFonts w:ascii="宋体" w:eastAsia="宋体" w:hAnsi="宋体" w:cs="Times New Roman" w:hint="eastAsia"/>
                <w:sz w:val="28"/>
                <w:szCs w:val="28"/>
              </w:rPr>
              <w:t>二等</w:t>
            </w:r>
          </w:p>
        </w:tc>
        <w:tc>
          <w:tcPr>
            <w:tcW w:w="1038" w:type="pct"/>
            <w:vAlign w:val="center"/>
          </w:tcPr>
          <w:p w:rsidR="00F73E1C" w:rsidRPr="00F73E1C" w:rsidRDefault="00F73E1C" w:rsidP="00F73E1C">
            <w:pPr>
              <w:tabs>
                <w:tab w:val="left" w:pos="3160"/>
                <w:tab w:val="right" w:pos="8388"/>
              </w:tabs>
              <w:adjustRightInd w:val="0"/>
              <w:snapToGrid w:val="0"/>
              <w:spacing w:line="480" w:lineRule="exact"/>
              <w:jc w:val="center"/>
              <w:rPr>
                <w:rFonts w:ascii="宋体" w:eastAsia="宋体" w:hAnsi="宋体" w:cs="Times New Roman"/>
                <w:sz w:val="28"/>
                <w:szCs w:val="28"/>
              </w:rPr>
            </w:pPr>
            <w:r w:rsidRPr="00F73E1C">
              <w:rPr>
                <w:rFonts w:ascii="宋体" w:eastAsia="宋体" w:hAnsi="宋体" w:cs="Times New Roman" w:hint="eastAsia"/>
                <w:sz w:val="28"/>
                <w:szCs w:val="28"/>
              </w:rPr>
              <w:t>70%</w:t>
            </w:r>
          </w:p>
        </w:tc>
        <w:tc>
          <w:tcPr>
            <w:tcW w:w="1911" w:type="pct"/>
            <w:vAlign w:val="center"/>
          </w:tcPr>
          <w:p w:rsidR="00F73E1C" w:rsidRPr="00F73E1C" w:rsidRDefault="00F73E1C" w:rsidP="00F73E1C">
            <w:pPr>
              <w:tabs>
                <w:tab w:val="left" w:pos="3160"/>
                <w:tab w:val="right" w:pos="8388"/>
              </w:tabs>
              <w:adjustRightInd w:val="0"/>
              <w:snapToGrid w:val="0"/>
              <w:spacing w:line="480" w:lineRule="exact"/>
              <w:jc w:val="center"/>
              <w:rPr>
                <w:rFonts w:ascii="宋体" w:eastAsia="宋体" w:hAnsi="宋体" w:cs="Times New Roman"/>
                <w:sz w:val="28"/>
                <w:szCs w:val="28"/>
              </w:rPr>
            </w:pPr>
            <w:r w:rsidRPr="00F73E1C">
              <w:rPr>
                <w:rFonts w:ascii="宋体" w:eastAsia="宋体" w:hAnsi="宋体" w:cs="Times New Roman" w:hint="eastAsia"/>
                <w:sz w:val="28"/>
                <w:szCs w:val="28"/>
              </w:rPr>
              <w:t>6000</w:t>
            </w:r>
          </w:p>
        </w:tc>
      </w:tr>
      <w:tr w:rsidR="00F73E1C" w:rsidRPr="00F73E1C" w:rsidTr="00FF52F6">
        <w:trPr>
          <w:trHeight w:val="574"/>
          <w:jc w:val="center"/>
        </w:trPr>
        <w:tc>
          <w:tcPr>
            <w:tcW w:w="1013" w:type="pct"/>
            <w:vMerge/>
            <w:vAlign w:val="center"/>
          </w:tcPr>
          <w:p w:rsidR="00F73E1C" w:rsidRPr="00F73E1C" w:rsidRDefault="00F73E1C" w:rsidP="00F73E1C">
            <w:pPr>
              <w:tabs>
                <w:tab w:val="left" w:pos="3160"/>
                <w:tab w:val="right" w:pos="8388"/>
              </w:tabs>
              <w:adjustRightInd w:val="0"/>
              <w:snapToGrid w:val="0"/>
              <w:spacing w:line="480" w:lineRule="exact"/>
              <w:jc w:val="center"/>
              <w:rPr>
                <w:rFonts w:ascii="宋体" w:eastAsia="宋体" w:hAnsi="宋体" w:cs="Times New Roman"/>
                <w:sz w:val="28"/>
                <w:szCs w:val="28"/>
              </w:rPr>
            </w:pPr>
          </w:p>
        </w:tc>
        <w:tc>
          <w:tcPr>
            <w:tcW w:w="1038" w:type="pct"/>
            <w:vAlign w:val="center"/>
          </w:tcPr>
          <w:p w:rsidR="00F73E1C" w:rsidRPr="00F73E1C" w:rsidRDefault="00F73E1C" w:rsidP="00F73E1C">
            <w:pPr>
              <w:tabs>
                <w:tab w:val="left" w:pos="3160"/>
                <w:tab w:val="right" w:pos="8388"/>
              </w:tabs>
              <w:adjustRightInd w:val="0"/>
              <w:snapToGrid w:val="0"/>
              <w:spacing w:line="480" w:lineRule="exact"/>
              <w:jc w:val="center"/>
              <w:rPr>
                <w:rFonts w:ascii="宋体" w:eastAsia="宋体" w:hAnsi="宋体" w:cs="Times New Roman"/>
                <w:sz w:val="28"/>
                <w:szCs w:val="28"/>
              </w:rPr>
            </w:pPr>
            <w:r w:rsidRPr="00F73E1C">
              <w:rPr>
                <w:rFonts w:ascii="宋体" w:eastAsia="宋体" w:hAnsi="宋体" w:cs="Times New Roman" w:hint="eastAsia"/>
                <w:sz w:val="28"/>
                <w:szCs w:val="28"/>
              </w:rPr>
              <w:t>三等</w:t>
            </w:r>
          </w:p>
        </w:tc>
        <w:tc>
          <w:tcPr>
            <w:tcW w:w="1038" w:type="pct"/>
            <w:vAlign w:val="center"/>
          </w:tcPr>
          <w:p w:rsidR="00F73E1C" w:rsidRPr="00F73E1C" w:rsidRDefault="00F73E1C" w:rsidP="00F73E1C">
            <w:pPr>
              <w:tabs>
                <w:tab w:val="left" w:pos="3160"/>
                <w:tab w:val="right" w:pos="8388"/>
              </w:tabs>
              <w:adjustRightInd w:val="0"/>
              <w:snapToGrid w:val="0"/>
              <w:spacing w:line="480" w:lineRule="exact"/>
              <w:jc w:val="center"/>
              <w:rPr>
                <w:rFonts w:ascii="宋体" w:eastAsia="宋体" w:hAnsi="宋体" w:cs="Times New Roman"/>
                <w:sz w:val="28"/>
                <w:szCs w:val="28"/>
              </w:rPr>
            </w:pPr>
            <w:r w:rsidRPr="00F73E1C">
              <w:rPr>
                <w:rFonts w:ascii="宋体" w:eastAsia="宋体" w:hAnsi="宋体" w:cs="Times New Roman" w:hint="eastAsia"/>
                <w:sz w:val="28"/>
                <w:szCs w:val="28"/>
              </w:rPr>
              <w:t>10%</w:t>
            </w:r>
          </w:p>
        </w:tc>
        <w:tc>
          <w:tcPr>
            <w:tcW w:w="1911" w:type="pct"/>
            <w:vAlign w:val="center"/>
          </w:tcPr>
          <w:p w:rsidR="00F73E1C" w:rsidRPr="00F73E1C" w:rsidRDefault="00F73E1C" w:rsidP="00F73E1C">
            <w:pPr>
              <w:tabs>
                <w:tab w:val="left" w:pos="3160"/>
                <w:tab w:val="right" w:pos="8388"/>
              </w:tabs>
              <w:adjustRightInd w:val="0"/>
              <w:snapToGrid w:val="0"/>
              <w:spacing w:line="480" w:lineRule="exact"/>
              <w:jc w:val="center"/>
              <w:rPr>
                <w:rFonts w:ascii="宋体" w:eastAsia="宋体" w:hAnsi="宋体" w:cs="Times New Roman"/>
                <w:sz w:val="28"/>
                <w:szCs w:val="28"/>
              </w:rPr>
            </w:pPr>
            <w:r w:rsidRPr="00F73E1C">
              <w:rPr>
                <w:rFonts w:ascii="宋体" w:eastAsia="宋体" w:hAnsi="宋体" w:cs="Times New Roman" w:hint="eastAsia"/>
                <w:sz w:val="28"/>
                <w:szCs w:val="28"/>
              </w:rPr>
              <w:t>3000</w:t>
            </w:r>
          </w:p>
        </w:tc>
      </w:tr>
    </w:tbl>
    <w:p w:rsidR="00F73E1C" w:rsidRPr="00F73E1C" w:rsidRDefault="00F73E1C" w:rsidP="00F73E1C">
      <w:pPr>
        <w:spacing w:line="480" w:lineRule="exact"/>
        <w:ind w:firstLineChars="194" w:firstLine="545"/>
        <w:rPr>
          <w:rFonts w:ascii="宋体" w:eastAsia="宋体" w:hAnsi="宋体" w:cs="Times New Roman"/>
          <w:bCs/>
          <w:sz w:val="28"/>
          <w:szCs w:val="28"/>
        </w:rPr>
      </w:pPr>
      <w:r w:rsidRPr="00F73E1C">
        <w:rPr>
          <w:rFonts w:ascii="宋体" w:eastAsia="宋体" w:hAnsi="宋体" w:cs="Times New Roman" w:hint="eastAsia"/>
          <w:b/>
          <w:sz w:val="28"/>
          <w:szCs w:val="28"/>
        </w:rPr>
        <w:t>第五条</w:t>
      </w:r>
      <w:r w:rsidRPr="00F73E1C">
        <w:rPr>
          <w:rFonts w:ascii="宋体" w:eastAsia="宋体" w:hAnsi="宋体" w:cs="Times New Roman" w:hint="eastAsia"/>
          <w:bCs/>
          <w:sz w:val="28"/>
          <w:szCs w:val="28"/>
        </w:rPr>
        <w:t xml:space="preserve">  基本申请条件：</w:t>
      </w:r>
    </w:p>
    <w:p w:rsidR="00F73E1C" w:rsidRPr="00F73E1C" w:rsidRDefault="00F73E1C" w:rsidP="00F73E1C">
      <w:pPr>
        <w:spacing w:line="480" w:lineRule="exact"/>
        <w:ind w:firstLineChars="194" w:firstLine="543"/>
        <w:rPr>
          <w:rFonts w:ascii="宋体" w:eastAsia="宋体" w:hAnsi="宋体" w:cs="Times New Roman"/>
          <w:bCs/>
          <w:sz w:val="28"/>
          <w:szCs w:val="28"/>
        </w:rPr>
      </w:pPr>
      <w:r w:rsidRPr="00F73E1C">
        <w:rPr>
          <w:rFonts w:ascii="宋体" w:eastAsia="宋体" w:hAnsi="宋体" w:cs="Times New Roman" w:hint="eastAsia"/>
          <w:bCs/>
          <w:sz w:val="28"/>
          <w:szCs w:val="28"/>
        </w:rPr>
        <w:t>（一）热爱社会主义祖国，拥护中国共产党的领导；</w:t>
      </w:r>
    </w:p>
    <w:p w:rsidR="00F73E1C" w:rsidRPr="00F73E1C" w:rsidRDefault="00F73E1C" w:rsidP="00F73E1C">
      <w:pPr>
        <w:spacing w:line="480" w:lineRule="exact"/>
        <w:ind w:firstLineChars="194" w:firstLine="543"/>
        <w:rPr>
          <w:rFonts w:ascii="宋体" w:eastAsia="宋体" w:hAnsi="宋体" w:cs="Times New Roman"/>
          <w:bCs/>
          <w:sz w:val="28"/>
          <w:szCs w:val="28"/>
        </w:rPr>
      </w:pPr>
      <w:r w:rsidRPr="00F73E1C">
        <w:rPr>
          <w:rFonts w:ascii="宋体" w:eastAsia="宋体" w:hAnsi="宋体" w:cs="Times New Roman" w:hint="eastAsia"/>
          <w:bCs/>
          <w:sz w:val="28"/>
          <w:szCs w:val="28"/>
        </w:rPr>
        <w:t>（二）遵守法律法规，遵守学校规章制度；</w:t>
      </w:r>
    </w:p>
    <w:p w:rsidR="00F73E1C" w:rsidRPr="00F73E1C" w:rsidRDefault="00F73E1C" w:rsidP="00F73E1C">
      <w:pPr>
        <w:spacing w:line="480" w:lineRule="exact"/>
        <w:ind w:firstLineChars="194" w:firstLine="543"/>
        <w:rPr>
          <w:rFonts w:ascii="宋体" w:eastAsia="宋体" w:hAnsi="宋体" w:cs="Times New Roman"/>
          <w:bCs/>
          <w:sz w:val="28"/>
          <w:szCs w:val="28"/>
        </w:rPr>
      </w:pPr>
      <w:r w:rsidRPr="00F73E1C">
        <w:rPr>
          <w:rFonts w:ascii="宋体" w:eastAsia="宋体" w:hAnsi="宋体" w:cs="Times New Roman" w:hint="eastAsia"/>
          <w:bCs/>
          <w:sz w:val="28"/>
          <w:szCs w:val="28"/>
        </w:rPr>
        <w:t>（三）诚实守信，恪守学术道德与学术规范；</w:t>
      </w:r>
    </w:p>
    <w:p w:rsidR="00F73E1C" w:rsidRPr="00F73E1C" w:rsidRDefault="00F73E1C" w:rsidP="00F73E1C">
      <w:pPr>
        <w:spacing w:line="480" w:lineRule="exact"/>
        <w:ind w:firstLineChars="194" w:firstLine="543"/>
        <w:rPr>
          <w:rFonts w:ascii="宋体" w:eastAsia="宋体" w:hAnsi="宋体" w:cs="Times New Roman"/>
          <w:bCs/>
          <w:sz w:val="28"/>
          <w:szCs w:val="28"/>
        </w:rPr>
      </w:pPr>
      <w:r w:rsidRPr="00F73E1C">
        <w:rPr>
          <w:rFonts w:ascii="宋体" w:eastAsia="宋体" w:hAnsi="宋体" w:cs="Times New Roman" w:hint="eastAsia"/>
          <w:bCs/>
          <w:sz w:val="28"/>
          <w:szCs w:val="28"/>
        </w:rPr>
        <w:t>（四）努力学习，锐意进取，完成规定的课程学习、科学研究和专业实践，积极参加社会实践。</w:t>
      </w:r>
    </w:p>
    <w:p w:rsidR="00F73E1C" w:rsidRPr="00F73E1C" w:rsidRDefault="00F73E1C" w:rsidP="00F73E1C">
      <w:pPr>
        <w:spacing w:line="480" w:lineRule="exact"/>
        <w:ind w:firstLineChars="194" w:firstLine="545"/>
        <w:rPr>
          <w:rFonts w:ascii="宋体" w:eastAsia="宋体" w:hAnsi="宋体" w:cs="Times New Roman"/>
          <w:bCs/>
          <w:sz w:val="28"/>
          <w:szCs w:val="28"/>
        </w:rPr>
      </w:pPr>
      <w:r w:rsidRPr="00F73E1C">
        <w:rPr>
          <w:rFonts w:ascii="宋体" w:eastAsia="宋体" w:hAnsi="宋体" w:cs="Times New Roman" w:hint="eastAsia"/>
          <w:b/>
          <w:sz w:val="28"/>
          <w:szCs w:val="28"/>
        </w:rPr>
        <w:t>第六条</w:t>
      </w:r>
      <w:r w:rsidRPr="00F73E1C">
        <w:rPr>
          <w:rFonts w:ascii="宋体" w:eastAsia="宋体" w:hAnsi="宋体" w:cs="Times New Roman" w:hint="eastAsia"/>
          <w:bCs/>
          <w:sz w:val="28"/>
          <w:szCs w:val="28"/>
        </w:rPr>
        <w:t xml:space="preserve">  研究生不具备当年研究生学业奖学金参评资格的情况有：</w:t>
      </w:r>
    </w:p>
    <w:p w:rsidR="00F73E1C" w:rsidRPr="00F73E1C" w:rsidRDefault="00F73E1C" w:rsidP="00F73E1C">
      <w:pPr>
        <w:spacing w:line="480" w:lineRule="exact"/>
        <w:ind w:firstLineChars="200" w:firstLine="560"/>
        <w:rPr>
          <w:rFonts w:ascii="宋体" w:eastAsia="宋体" w:hAnsi="宋体" w:cs="Times New Roman"/>
          <w:sz w:val="28"/>
          <w:szCs w:val="28"/>
        </w:rPr>
      </w:pPr>
      <w:r w:rsidRPr="00F73E1C">
        <w:rPr>
          <w:rFonts w:ascii="宋体" w:eastAsia="宋体" w:hAnsi="宋体" w:cs="Times New Roman" w:hint="eastAsia"/>
          <w:sz w:val="28"/>
          <w:szCs w:val="28"/>
        </w:rPr>
        <w:t>（一）不履行公民义</w:t>
      </w:r>
      <w:bookmarkStart w:id="0" w:name="_GoBack"/>
      <w:bookmarkEnd w:id="0"/>
      <w:r w:rsidRPr="00F73E1C">
        <w:rPr>
          <w:rFonts w:ascii="宋体" w:eastAsia="宋体" w:hAnsi="宋体" w:cs="Times New Roman" w:hint="eastAsia"/>
          <w:sz w:val="28"/>
          <w:szCs w:val="28"/>
        </w:rPr>
        <w:t>务的；</w:t>
      </w:r>
    </w:p>
    <w:p w:rsidR="00F73E1C" w:rsidRPr="00F73E1C" w:rsidRDefault="00F73E1C" w:rsidP="00F73E1C">
      <w:pPr>
        <w:spacing w:line="480" w:lineRule="exact"/>
        <w:ind w:firstLineChars="200" w:firstLine="560"/>
        <w:rPr>
          <w:rFonts w:ascii="宋体" w:eastAsia="宋体" w:hAnsi="宋体" w:cs="Times New Roman"/>
          <w:sz w:val="28"/>
          <w:szCs w:val="28"/>
        </w:rPr>
      </w:pPr>
      <w:r w:rsidRPr="00F73E1C">
        <w:rPr>
          <w:rFonts w:ascii="宋体" w:eastAsia="宋体" w:hAnsi="宋体" w:cs="Times New Roman" w:hint="eastAsia"/>
          <w:sz w:val="28"/>
          <w:szCs w:val="28"/>
        </w:rPr>
        <w:t>（二）参评学年学籍状态处于休学、保留学籍的，待办理复学手续后恢复申请资格；研究生在休学所处学年已经评定并发放的，在复学后的相应学年不再参与评定；</w:t>
      </w:r>
    </w:p>
    <w:p w:rsidR="00F73E1C" w:rsidRPr="00F73E1C" w:rsidRDefault="00F73E1C" w:rsidP="00F73E1C">
      <w:pPr>
        <w:spacing w:line="480" w:lineRule="exact"/>
        <w:ind w:firstLineChars="200" w:firstLine="560"/>
        <w:rPr>
          <w:rFonts w:ascii="宋体" w:eastAsia="宋体" w:hAnsi="宋体" w:cs="Times New Roman"/>
          <w:sz w:val="28"/>
          <w:szCs w:val="28"/>
        </w:rPr>
      </w:pPr>
      <w:r w:rsidRPr="00F73E1C">
        <w:rPr>
          <w:rFonts w:ascii="宋体" w:eastAsia="宋体" w:hAnsi="宋体" w:cs="Times New Roman" w:hint="eastAsia"/>
          <w:sz w:val="28"/>
          <w:szCs w:val="28"/>
        </w:rPr>
        <w:t>（三）超出基本学制年限的；</w:t>
      </w:r>
    </w:p>
    <w:p w:rsidR="00F73E1C" w:rsidRPr="00F73E1C" w:rsidRDefault="00F73E1C" w:rsidP="00F73E1C">
      <w:pPr>
        <w:spacing w:line="480" w:lineRule="exact"/>
        <w:ind w:firstLineChars="200" w:firstLine="560"/>
        <w:rPr>
          <w:rFonts w:ascii="宋体" w:eastAsia="宋体" w:hAnsi="宋体" w:cs="Times New Roman"/>
          <w:sz w:val="28"/>
          <w:szCs w:val="28"/>
        </w:rPr>
      </w:pPr>
      <w:r w:rsidRPr="00F73E1C">
        <w:rPr>
          <w:rFonts w:ascii="宋体" w:eastAsia="宋体" w:hAnsi="宋体" w:cs="Times New Roman" w:hint="eastAsia"/>
          <w:sz w:val="28"/>
          <w:szCs w:val="28"/>
        </w:rPr>
        <w:t>（四）违反国家法律法规或校规校纪受到纪律处分的；</w:t>
      </w:r>
    </w:p>
    <w:p w:rsidR="00F73E1C" w:rsidRPr="00F73E1C" w:rsidRDefault="00F73E1C" w:rsidP="00F73E1C">
      <w:pPr>
        <w:spacing w:line="480" w:lineRule="exact"/>
        <w:ind w:firstLineChars="200" w:firstLine="560"/>
        <w:rPr>
          <w:rFonts w:ascii="宋体" w:eastAsia="宋体" w:hAnsi="宋体" w:cs="Times New Roman"/>
          <w:sz w:val="28"/>
          <w:szCs w:val="28"/>
        </w:rPr>
      </w:pPr>
      <w:r w:rsidRPr="00F73E1C">
        <w:rPr>
          <w:rFonts w:ascii="宋体" w:eastAsia="宋体" w:hAnsi="宋体" w:cs="Times New Roman" w:hint="eastAsia"/>
          <w:sz w:val="28"/>
          <w:szCs w:val="28"/>
        </w:rPr>
        <w:t>（五）考核学年有学术不端行为经查实的；</w:t>
      </w:r>
    </w:p>
    <w:p w:rsidR="00F73E1C" w:rsidRPr="00F73E1C" w:rsidRDefault="00F73E1C" w:rsidP="00F73E1C">
      <w:pPr>
        <w:spacing w:line="480" w:lineRule="exact"/>
        <w:ind w:firstLineChars="200" w:firstLine="560"/>
        <w:rPr>
          <w:rFonts w:ascii="宋体" w:eastAsia="宋体" w:hAnsi="宋体" w:cs="Times New Roman"/>
          <w:sz w:val="28"/>
          <w:szCs w:val="28"/>
        </w:rPr>
      </w:pPr>
      <w:r w:rsidRPr="00F73E1C">
        <w:rPr>
          <w:rFonts w:ascii="宋体" w:eastAsia="宋体" w:hAnsi="宋体" w:cs="Times New Roman" w:hint="eastAsia"/>
          <w:sz w:val="28"/>
          <w:szCs w:val="28"/>
        </w:rPr>
        <w:t>（六）考核学年课程考核有不合格情形的；</w:t>
      </w:r>
    </w:p>
    <w:p w:rsidR="00F73E1C" w:rsidRPr="00F73E1C" w:rsidRDefault="00F73E1C" w:rsidP="00F73E1C">
      <w:pPr>
        <w:spacing w:line="480" w:lineRule="exact"/>
        <w:ind w:firstLineChars="200" w:firstLine="560"/>
        <w:rPr>
          <w:rFonts w:ascii="宋体" w:eastAsia="宋体" w:hAnsi="宋体" w:cs="Times New Roman"/>
          <w:sz w:val="28"/>
          <w:szCs w:val="28"/>
        </w:rPr>
      </w:pPr>
      <w:r w:rsidRPr="00F73E1C">
        <w:rPr>
          <w:rFonts w:ascii="宋体" w:eastAsia="宋体" w:hAnsi="宋体" w:cs="Times New Roman" w:hint="eastAsia"/>
          <w:sz w:val="28"/>
          <w:szCs w:val="28"/>
        </w:rPr>
        <w:t>（七）考核学年专业实践考核不合格的；</w:t>
      </w:r>
    </w:p>
    <w:p w:rsidR="00F73E1C" w:rsidRPr="00F73E1C" w:rsidRDefault="00F73E1C" w:rsidP="00F73E1C">
      <w:pPr>
        <w:spacing w:line="480" w:lineRule="exact"/>
        <w:ind w:firstLineChars="200" w:firstLine="560"/>
        <w:rPr>
          <w:rFonts w:ascii="宋体" w:eastAsia="宋体" w:hAnsi="宋体" w:cs="Times New Roman"/>
          <w:sz w:val="28"/>
          <w:szCs w:val="28"/>
        </w:rPr>
      </w:pPr>
      <w:r w:rsidRPr="00F73E1C">
        <w:rPr>
          <w:rFonts w:ascii="宋体" w:eastAsia="宋体" w:hAnsi="宋体" w:cs="Times New Roman" w:hint="eastAsia"/>
          <w:sz w:val="28"/>
          <w:szCs w:val="28"/>
        </w:rPr>
        <w:t>（八）考核学年中期考核或学科综合考试不合格的；</w:t>
      </w:r>
    </w:p>
    <w:p w:rsidR="00F73E1C" w:rsidRPr="00F73E1C" w:rsidRDefault="00F73E1C" w:rsidP="00F73E1C">
      <w:pPr>
        <w:spacing w:line="480" w:lineRule="exact"/>
        <w:ind w:firstLineChars="200" w:firstLine="560"/>
        <w:rPr>
          <w:rFonts w:ascii="宋体" w:eastAsia="宋体" w:hAnsi="宋体" w:cs="Times New Roman"/>
          <w:sz w:val="28"/>
          <w:szCs w:val="28"/>
        </w:rPr>
      </w:pPr>
      <w:r w:rsidRPr="00F73E1C">
        <w:rPr>
          <w:rFonts w:ascii="宋体" w:eastAsia="宋体" w:hAnsi="宋体" w:cs="Times New Roman" w:hint="eastAsia"/>
          <w:sz w:val="28"/>
          <w:szCs w:val="28"/>
        </w:rPr>
        <w:t>（九）经核查没有缴纳学费的；</w:t>
      </w:r>
    </w:p>
    <w:p w:rsidR="00F73E1C" w:rsidRPr="00F73E1C" w:rsidRDefault="00F73E1C" w:rsidP="00F73E1C">
      <w:pPr>
        <w:spacing w:line="480" w:lineRule="exact"/>
        <w:ind w:firstLineChars="200" w:firstLine="560"/>
        <w:rPr>
          <w:rFonts w:ascii="宋体" w:eastAsia="宋体" w:hAnsi="宋体" w:cs="Times New Roman"/>
          <w:sz w:val="28"/>
          <w:szCs w:val="28"/>
        </w:rPr>
      </w:pPr>
      <w:r w:rsidRPr="00F73E1C">
        <w:rPr>
          <w:rFonts w:ascii="宋体" w:eastAsia="宋体" w:hAnsi="宋体" w:cs="Times New Roman" w:hint="eastAsia"/>
          <w:sz w:val="28"/>
          <w:szCs w:val="28"/>
        </w:rPr>
        <w:t>（十）经认定有其他不应获得学业奖学金情形的。</w:t>
      </w:r>
    </w:p>
    <w:p w:rsidR="00F73E1C" w:rsidRPr="00F73E1C" w:rsidRDefault="00F73E1C" w:rsidP="00F73E1C">
      <w:pPr>
        <w:spacing w:line="480" w:lineRule="exact"/>
        <w:ind w:firstLineChars="200" w:firstLine="560"/>
        <w:rPr>
          <w:rFonts w:ascii="宋体" w:eastAsia="宋体" w:hAnsi="宋体" w:cs="Times New Roman"/>
          <w:sz w:val="28"/>
          <w:szCs w:val="28"/>
        </w:rPr>
      </w:pPr>
      <w:r w:rsidRPr="00F73E1C">
        <w:rPr>
          <w:rFonts w:ascii="宋体" w:eastAsia="宋体" w:hAnsi="宋体" w:cs="Times New Roman" w:hint="eastAsia"/>
          <w:sz w:val="28"/>
          <w:szCs w:val="28"/>
        </w:rPr>
        <w:t>思想品德考核不合格的，未按要求提交材料的，无故旷课、不假离校、不参加校、院统一组织集体活动学年度累计达到三次以上（含）及其他违反有关纪律规定的，取消评定资格。</w:t>
      </w:r>
    </w:p>
    <w:p w:rsidR="00F73E1C" w:rsidRPr="00F73E1C" w:rsidRDefault="00F73E1C" w:rsidP="00F73E1C">
      <w:pPr>
        <w:spacing w:line="480" w:lineRule="exact"/>
        <w:ind w:firstLineChars="194" w:firstLine="545"/>
        <w:rPr>
          <w:rFonts w:ascii="宋体" w:eastAsia="宋体" w:hAnsi="宋体" w:cs="Times New Roman"/>
          <w:b/>
          <w:bCs/>
          <w:sz w:val="28"/>
          <w:szCs w:val="28"/>
        </w:rPr>
      </w:pPr>
      <w:r w:rsidRPr="00F73E1C">
        <w:rPr>
          <w:rFonts w:ascii="宋体" w:eastAsia="宋体" w:hAnsi="宋体" w:cs="Times New Roman" w:hint="eastAsia"/>
          <w:b/>
          <w:sz w:val="28"/>
          <w:szCs w:val="28"/>
        </w:rPr>
        <w:t>第七条</w:t>
      </w:r>
      <w:r w:rsidRPr="00F73E1C">
        <w:rPr>
          <w:rFonts w:ascii="宋体" w:eastAsia="宋体" w:hAnsi="宋体" w:cs="Times New Roman" w:hint="eastAsia"/>
          <w:bCs/>
          <w:sz w:val="28"/>
          <w:szCs w:val="28"/>
        </w:rPr>
        <w:t xml:space="preserve">  在基本学制年限内，因国家和单位公派出国留学，或因校际交流在境内外学习的研究生，具备研究生国家奖学金参评资格；</w:t>
      </w:r>
      <w:r w:rsidRPr="00F73E1C">
        <w:rPr>
          <w:rFonts w:ascii="宋体" w:eastAsia="宋体" w:hAnsi="宋体" w:cs="Times New Roman" w:hint="eastAsia"/>
          <w:bCs/>
          <w:sz w:val="28"/>
          <w:szCs w:val="28"/>
        </w:rPr>
        <w:lastRenderedPageBreak/>
        <w:t>由于因私出国留学、疾病、创业等原因未在校学习的研究生，期间内原则上不具备研究生国家奖学金参评资格。</w:t>
      </w:r>
    </w:p>
    <w:p w:rsidR="00F73E1C" w:rsidRPr="00F73E1C" w:rsidRDefault="00F73E1C" w:rsidP="00F73E1C">
      <w:pPr>
        <w:spacing w:line="480" w:lineRule="exact"/>
        <w:ind w:firstLineChars="194" w:firstLine="543"/>
        <w:rPr>
          <w:rFonts w:ascii="宋体" w:eastAsia="宋体" w:hAnsi="宋体" w:cs="Times New Roman"/>
          <w:bCs/>
          <w:sz w:val="28"/>
          <w:szCs w:val="28"/>
        </w:rPr>
      </w:pPr>
    </w:p>
    <w:p w:rsidR="00F73E1C" w:rsidRPr="00F73E1C" w:rsidRDefault="00F73E1C" w:rsidP="00F73E1C">
      <w:pPr>
        <w:spacing w:line="480" w:lineRule="exact"/>
        <w:jc w:val="center"/>
        <w:rPr>
          <w:rFonts w:ascii="宋体" w:eastAsia="宋体" w:hAnsi="宋体" w:cs="Times New Roman"/>
          <w:b/>
          <w:sz w:val="28"/>
          <w:szCs w:val="28"/>
        </w:rPr>
      </w:pPr>
      <w:r w:rsidRPr="00F73E1C">
        <w:rPr>
          <w:rFonts w:ascii="宋体" w:eastAsia="宋体" w:hAnsi="宋体" w:cs="Times New Roman" w:hint="eastAsia"/>
          <w:b/>
          <w:sz w:val="28"/>
          <w:szCs w:val="28"/>
        </w:rPr>
        <w:t>第三章  名额分配与评定依据</w:t>
      </w:r>
    </w:p>
    <w:p w:rsidR="00F73E1C" w:rsidRPr="00F73E1C" w:rsidRDefault="00F73E1C" w:rsidP="00F73E1C">
      <w:pPr>
        <w:spacing w:line="480" w:lineRule="exact"/>
        <w:ind w:firstLineChars="194" w:firstLine="545"/>
        <w:rPr>
          <w:rFonts w:ascii="宋体" w:eastAsia="宋体" w:hAnsi="宋体" w:cs="Times New Roman"/>
          <w:bCs/>
          <w:sz w:val="28"/>
          <w:szCs w:val="28"/>
        </w:rPr>
      </w:pPr>
      <w:r w:rsidRPr="00F73E1C">
        <w:rPr>
          <w:rFonts w:ascii="宋体" w:eastAsia="宋体" w:hAnsi="宋体" w:cs="Times New Roman" w:hint="eastAsia"/>
          <w:b/>
          <w:sz w:val="28"/>
          <w:szCs w:val="28"/>
        </w:rPr>
        <w:t>第八条</w:t>
      </w:r>
      <w:r w:rsidRPr="00F73E1C">
        <w:rPr>
          <w:rFonts w:ascii="宋体" w:eastAsia="宋体" w:hAnsi="宋体" w:cs="Times New Roman" w:hint="eastAsia"/>
          <w:b/>
          <w:bCs/>
          <w:sz w:val="28"/>
          <w:szCs w:val="28"/>
        </w:rPr>
        <w:t xml:space="preserve">  </w:t>
      </w:r>
      <w:r w:rsidRPr="00F73E1C">
        <w:rPr>
          <w:rFonts w:ascii="宋体" w:eastAsia="宋体" w:hAnsi="宋体" w:cs="Times New Roman" w:hint="eastAsia"/>
          <w:sz w:val="28"/>
          <w:szCs w:val="28"/>
        </w:rPr>
        <w:t>研究生学业奖学金名额参照学校下达指标，按照等级，分年级以系为单位，依据学生人数比进行测算分配，名额计算不四舍五入，由学院统筹分配。社会学与社会工作系内学硕与专硕进行名额二次测算分配，名额计算不四舍五入，由学院统筹分配。</w:t>
      </w:r>
    </w:p>
    <w:p w:rsidR="00F73E1C" w:rsidRPr="00F73E1C" w:rsidRDefault="00F73E1C" w:rsidP="00F73E1C">
      <w:pPr>
        <w:spacing w:line="480" w:lineRule="exact"/>
        <w:ind w:firstLineChars="194" w:firstLine="545"/>
        <w:rPr>
          <w:rFonts w:ascii="宋体" w:eastAsia="宋体" w:hAnsi="宋体" w:cs="Times New Roman"/>
          <w:bCs/>
          <w:sz w:val="28"/>
          <w:szCs w:val="28"/>
        </w:rPr>
      </w:pPr>
      <w:r w:rsidRPr="00F73E1C">
        <w:rPr>
          <w:rFonts w:ascii="宋体" w:eastAsia="宋体" w:hAnsi="宋体" w:cs="Times New Roman" w:hint="eastAsia"/>
          <w:b/>
          <w:sz w:val="28"/>
          <w:szCs w:val="28"/>
        </w:rPr>
        <w:t>第九条</w:t>
      </w:r>
      <w:r w:rsidRPr="00F73E1C">
        <w:rPr>
          <w:rFonts w:ascii="宋体" w:eastAsia="宋体" w:hAnsi="宋体" w:cs="Times New Roman" w:hint="eastAsia"/>
          <w:bCs/>
          <w:sz w:val="28"/>
          <w:szCs w:val="28"/>
        </w:rPr>
        <w:t xml:space="preserve">  获得研究生学业奖学金奖励的研究生，可以同时申请研究生国家奖学金、研究生国家助学金等其他研究生奖助政策资助。</w:t>
      </w:r>
    </w:p>
    <w:p w:rsidR="00F73E1C" w:rsidRPr="00F73E1C" w:rsidRDefault="00F73E1C" w:rsidP="00F73E1C">
      <w:pPr>
        <w:spacing w:line="480" w:lineRule="exact"/>
        <w:ind w:firstLineChars="194" w:firstLine="545"/>
        <w:rPr>
          <w:rFonts w:ascii="宋体" w:eastAsia="宋体" w:hAnsi="宋体" w:cs="Times New Roman"/>
          <w:bCs/>
          <w:sz w:val="28"/>
          <w:szCs w:val="28"/>
        </w:rPr>
      </w:pPr>
      <w:r w:rsidRPr="00F73E1C">
        <w:rPr>
          <w:rFonts w:ascii="宋体" w:eastAsia="宋体" w:hAnsi="宋体" w:cs="Times New Roman" w:hint="eastAsia"/>
          <w:b/>
          <w:sz w:val="28"/>
          <w:szCs w:val="28"/>
        </w:rPr>
        <w:t>第十条</w:t>
      </w:r>
      <w:r w:rsidRPr="00F73E1C">
        <w:rPr>
          <w:rFonts w:ascii="宋体" w:eastAsia="宋体" w:hAnsi="宋体" w:cs="Times New Roman" w:hint="eastAsia"/>
          <w:bCs/>
          <w:sz w:val="28"/>
          <w:szCs w:val="28"/>
        </w:rPr>
        <w:t xml:space="preserve">  评定依据：</w:t>
      </w:r>
    </w:p>
    <w:p w:rsidR="00F73E1C" w:rsidRPr="00F73E1C" w:rsidRDefault="00F73E1C" w:rsidP="00F73E1C">
      <w:pPr>
        <w:spacing w:line="480" w:lineRule="exact"/>
        <w:ind w:firstLineChars="194" w:firstLine="543"/>
        <w:rPr>
          <w:rFonts w:ascii="宋体" w:eastAsia="宋体" w:hAnsi="宋体" w:cs="Times New Roman"/>
          <w:bCs/>
          <w:sz w:val="28"/>
          <w:szCs w:val="28"/>
        </w:rPr>
      </w:pPr>
      <w:r w:rsidRPr="00F73E1C">
        <w:rPr>
          <w:rFonts w:ascii="宋体" w:eastAsia="宋体" w:hAnsi="宋体" w:cs="Times New Roman" w:hint="eastAsia"/>
          <w:bCs/>
          <w:sz w:val="28"/>
          <w:szCs w:val="28"/>
        </w:rPr>
        <w:t>新入学硕士研究生第一学年以全国硕士研究生统一招生考试初试及复试综合成绩为主要依据，评定所获学业奖学金的等级；二年级及以上年级研究生学业奖学金以研究生综合考评成绩为主要评审依据。</w:t>
      </w:r>
    </w:p>
    <w:p w:rsidR="00F73E1C" w:rsidRPr="00F73E1C" w:rsidRDefault="00F73E1C" w:rsidP="00F73E1C">
      <w:pPr>
        <w:spacing w:line="480" w:lineRule="exact"/>
        <w:ind w:firstLineChars="194" w:firstLine="543"/>
        <w:rPr>
          <w:rFonts w:ascii="宋体" w:eastAsia="宋体" w:hAnsi="宋体" w:cs="Times New Roman"/>
          <w:bCs/>
          <w:sz w:val="28"/>
          <w:szCs w:val="28"/>
        </w:rPr>
      </w:pPr>
      <w:r w:rsidRPr="00F73E1C">
        <w:rPr>
          <w:rFonts w:ascii="宋体" w:eastAsia="宋体" w:hAnsi="宋体" w:cs="Times New Roman" w:hint="eastAsia"/>
          <w:sz w:val="28"/>
          <w:szCs w:val="28"/>
        </w:rPr>
        <w:t>推荐免试、“3+1+2”计划研究生第一学年确定为一等学业奖学金，名额不单列。“研究生支教团”支教保研生按有关政策评定，名额不单列。</w:t>
      </w:r>
      <w:r w:rsidRPr="00F73E1C">
        <w:rPr>
          <w:rFonts w:ascii="宋体" w:eastAsia="宋体" w:hAnsi="宋体" w:cs="Times New Roman" w:hint="eastAsia"/>
          <w:bCs/>
          <w:sz w:val="28"/>
          <w:szCs w:val="28"/>
        </w:rPr>
        <w:t>新生中的调剂生原则上统一评定为二等学业奖学金，经学院评审委员会认定有突出科研成绩和社会贡献的</w:t>
      </w:r>
      <w:r w:rsidRPr="00F73E1C">
        <w:rPr>
          <w:rFonts w:ascii="宋体" w:eastAsia="宋体" w:hAnsi="宋体" w:cs="Times New Roman" w:hint="eastAsia"/>
          <w:sz w:val="28"/>
          <w:szCs w:val="28"/>
        </w:rPr>
        <w:t>调剂生可评定为一等学业奖学金。</w:t>
      </w:r>
      <w:r w:rsidRPr="00F73E1C">
        <w:rPr>
          <w:rFonts w:ascii="宋体" w:eastAsia="宋体" w:hAnsi="宋体" w:cs="Times New Roman" w:hint="eastAsia"/>
          <w:bCs/>
          <w:sz w:val="28"/>
          <w:szCs w:val="28"/>
        </w:rPr>
        <w:t>“少民骨干计划”研究生同普通生一起评选，名额不单列。</w:t>
      </w:r>
    </w:p>
    <w:p w:rsidR="00F73E1C" w:rsidRPr="00F73E1C" w:rsidRDefault="00F73E1C" w:rsidP="00F73E1C">
      <w:pPr>
        <w:spacing w:line="480" w:lineRule="exact"/>
        <w:ind w:firstLineChars="194" w:firstLine="543"/>
        <w:rPr>
          <w:rFonts w:ascii="宋体" w:eastAsia="宋体" w:hAnsi="宋体" w:cs="Times New Roman"/>
          <w:bCs/>
          <w:sz w:val="28"/>
          <w:szCs w:val="28"/>
        </w:rPr>
      </w:pPr>
    </w:p>
    <w:p w:rsidR="00F73E1C" w:rsidRPr="00F73E1C" w:rsidRDefault="00F73E1C" w:rsidP="00F73E1C">
      <w:pPr>
        <w:spacing w:line="480" w:lineRule="exact"/>
        <w:jc w:val="center"/>
        <w:rPr>
          <w:rFonts w:ascii="宋体" w:eastAsia="宋体" w:hAnsi="宋体" w:cs="Times New Roman"/>
          <w:b/>
          <w:sz w:val="28"/>
          <w:szCs w:val="28"/>
        </w:rPr>
      </w:pPr>
      <w:r w:rsidRPr="00F73E1C">
        <w:rPr>
          <w:rFonts w:ascii="宋体" w:eastAsia="宋体" w:hAnsi="宋体" w:cs="Times New Roman" w:hint="eastAsia"/>
          <w:b/>
          <w:sz w:val="28"/>
          <w:szCs w:val="28"/>
        </w:rPr>
        <w:t>第四章  综合考评</w:t>
      </w:r>
    </w:p>
    <w:p w:rsidR="00F73E1C" w:rsidRPr="00F73E1C" w:rsidRDefault="00F73E1C" w:rsidP="00F73E1C">
      <w:pPr>
        <w:spacing w:line="480" w:lineRule="exact"/>
        <w:ind w:firstLineChars="194" w:firstLine="545"/>
        <w:rPr>
          <w:rFonts w:ascii="宋体" w:eastAsia="宋体" w:hAnsi="宋体" w:cs="Times New Roman"/>
          <w:bCs/>
          <w:sz w:val="28"/>
          <w:szCs w:val="28"/>
        </w:rPr>
      </w:pPr>
      <w:r w:rsidRPr="00F73E1C">
        <w:rPr>
          <w:rFonts w:ascii="宋体" w:eastAsia="宋体" w:hAnsi="宋体" w:cs="Times New Roman" w:hint="eastAsia"/>
          <w:b/>
          <w:sz w:val="28"/>
          <w:szCs w:val="28"/>
        </w:rPr>
        <w:t xml:space="preserve">第十一条  </w:t>
      </w:r>
      <w:r w:rsidRPr="00F73E1C">
        <w:rPr>
          <w:rFonts w:ascii="宋体" w:eastAsia="宋体" w:hAnsi="宋体" w:cs="Times New Roman" w:hint="eastAsia"/>
          <w:sz w:val="28"/>
          <w:szCs w:val="28"/>
        </w:rPr>
        <w:t>综合考评是对申请人上一学年度（上年的9月1日至当年的8月31日）在思想品德、课程学习、科学研究、综合素质共四个方面进行的综合评价。其中思想品德按合格和不合格进行考评，由导师和辅导员共同考评；课程学习、科学研究、综合素质考评成绩按百分制量化计算。思想品德考核不合格的，取消一等学业奖学金评定资格；思想品德考核合格的，按考评成绩得分排名确定等级。</w:t>
      </w:r>
    </w:p>
    <w:p w:rsidR="00F73E1C" w:rsidRPr="00F73E1C" w:rsidRDefault="00F73E1C" w:rsidP="00F73E1C">
      <w:pPr>
        <w:spacing w:line="480" w:lineRule="exact"/>
        <w:ind w:firstLineChars="195" w:firstLine="548"/>
        <w:rPr>
          <w:rFonts w:ascii="宋体" w:eastAsia="宋体" w:hAnsi="宋体" w:cs="Times New Roman"/>
          <w:b/>
          <w:sz w:val="28"/>
          <w:szCs w:val="28"/>
        </w:rPr>
      </w:pPr>
      <w:r w:rsidRPr="00F73E1C">
        <w:rPr>
          <w:rFonts w:ascii="宋体" w:eastAsia="宋体" w:hAnsi="宋体" w:cs="Times New Roman" w:hint="eastAsia"/>
          <w:b/>
          <w:sz w:val="28"/>
          <w:szCs w:val="28"/>
        </w:rPr>
        <w:t xml:space="preserve">第十二条  </w:t>
      </w:r>
      <w:r w:rsidRPr="00F73E1C">
        <w:rPr>
          <w:rFonts w:ascii="宋体" w:eastAsia="宋体" w:hAnsi="宋体" w:cs="Times New Roman" w:hint="eastAsia"/>
          <w:sz w:val="28"/>
          <w:szCs w:val="28"/>
        </w:rPr>
        <w:t>考评成绩量化计分标准</w:t>
      </w:r>
    </w:p>
    <w:p w:rsidR="00F73E1C" w:rsidRPr="00F73E1C" w:rsidRDefault="00F73E1C" w:rsidP="00F73E1C">
      <w:pPr>
        <w:spacing w:line="480" w:lineRule="exact"/>
        <w:ind w:firstLineChars="200" w:firstLine="562"/>
        <w:rPr>
          <w:rFonts w:ascii="宋体" w:eastAsia="宋体" w:hAnsi="宋体" w:cs="Times New Roman"/>
          <w:b/>
          <w:sz w:val="28"/>
          <w:szCs w:val="28"/>
        </w:rPr>
      </w:pPr>
      <w:r w:rsidRPr="00F73E1C">
        <w:rPr>
          <w:rFonts w:ascii="宋体" w:eastAsia="宋体" w:hAnsi="宋体" w:cs="Times New Roman" w:hint="eastAsia"/>
          <w:b/>
          <w:sz w:val="28"/>
          <w:szCs w:val="28"/>
        </w:rPr>
        <w:lastRenderedPageBreak/>
        <w:t>学硕考评成绩</w:t>
      </w:r>
      <w:r w:rsidRPr="00F73E1C">
        <w:rPr>
          <w:rFonts w:ascii="宋体" w:eastAsia="宋体" w:hAnsi="宋体" w:cs="Times New Roman" w:hint="eastAsia"/>
          <w:sz w:val="28"/>
          <w:szCs w:val="28"/>
        </w:rPr>
        <w:t xml:space="preserve"> =</w:t>
      </w:r>
      <w:r w:rsidRPr="00F73E1C">
        <w:rPr>
          <w:rFonts w:ascii="宋体" w:eastAsia="宋体" w:hAnsi="宋体" w:cs="Times New Roman" w:hint="eastAsia"/>
          <w:b/>
          <w:sz w:val="28"/>
          <w:szCs w:val="28"/>
        </w:rPr>
        <w:t xml:space="preserve"> </w:t>
      </w:r>
      <w:r w:rsidRPr="00F73E1C">
        <w:rPr>
          <w:rFonts w:ascii="宋体" w:eastAsia="宋体" w:hAnsi="宋体" w:cs="Times New Roman" w:hint="eastAsia"/>
          <w:sz w:val="28"/>
          <w:szCs w:val="28"/>
        </w:rPr>
        <w:t>A1*40% + A2*40% + A3*20%</w:t>
      </w:r>
      <w:r w:rsidRPr="00F73E1C">
        <w:rPr>
          <w:rFonts w:ascii="宋体" w:eastAsia="宋体" w:hAnsi="宋体" w:cs="Times New Roman" w:hint="eastAsia"/>
          <w:b/>
          <w:sz w:val="28"/>
          <w:szCs w:val="28"/>
        </w:rPr>
        <w:t xml:space="preserve"> </w:t>
      </w:r>
    </w:p>
    <w:p w:rsidR="00F73E1C" w:rsidRPr="00F73E1C" w:rsidRDefault="00F73E1C" w:rsidP="00F73E1C">
      <w:pPr>
        <w:spacing w:line="480" w:lineRule="exact"/>
        <w:ind w:firstLineChars="200" w:firstLine="562"/>
        <w:rPr>
          <w:rFonts w:ascii="宋体" w:eastAsia="宋体" w:hAnsi="宋体" w:cs="Times New Roman"/>
          <w:b/>
          <w:sz w:val="28"/>
          <w:szCs w:val="28"/>
        </w:rPr>
      </w:pPr>
      <w:r w:rsidRPr="00F73E1C">
        <w:rPr>
          <w:rFonts w:ascii="宋体" w:eastAsia="宋体" w:hAnsi="宋体" w:cs="Times New Roman" w:hint="eastAsia"/>
          <w:b/>
          <w:sz w:val="28"/>
          <w:szCs w:val="28"/>
        </w:rPr>
        <w:t>专硕考评成绩</w:t>
      </w:r>
      <w:r w:rsidRPr="00F73E1C">
        <w:rPr>
          <w:rFonts w:ascii="宋体" w:eastAsia="宋体" w:hAnsi="宋体" w:cs="Times New Roman" w:hint="eastAsia"/>
          <w:sz w:val="28"/>
          <w:szCs w:val="28"/>
        </w:rPr>
        <w:t xml:space="preserve"> =</w:t>
      </w:r>
      <w:r w:rsidRPr="00F73E1C">
        <w:rPr>
          <w:rFonts w:ascii="宋体" w:eastAsia="宋体" w:hAnsi="宋体" w:cs="Times New Roman" w:hint="eastAsia"/>
          <w:b/>
          <w:sz w:val="28"/>
          <w:szCs w:val="28"/>
        </w:rPr>
        <w:t xml:space="preserve"> </w:t>
      </w:r>
      <w:r w:rsidRPr="00F73E1C">
        <w:rPr>
          <w:rFonts w:ascii="宋体" w:eastAsia="宋体" w:hAnsi="宋体" w:cs="Times New Roman" w:hint="eastAsia"/>
          <w:sz w:val="28"/>
          <w:szCs w:val="28"/>
        </w:rPr>
        <w:t>A1*40% + A2*20% + A3*40%</w:t>
      </w:r>
      <w:r w:rsidRPr="00F73E1C">
        <w:rPr>
          <w:rFonts w:ascii="宋体" w:eastAsia="宋体" w:hAnsi="宋体" w:cs="Times New Roman" w:hint="eastAsia"/>
          <w:b/>
          <w:sz w:val="28"/>
          <w:szCs w:val="28"/>
        </w:rPr>
        <w:t xml:space="preserve"> </w:t>
      </w:r>
    </w:p>
    <w:p w:rsidR="00F73E1C" w:rsidRPr="00F73E1C" w:rsidRDefault="00F73E1C" w:rsidP="00F73E1C">
      <w:pPr>
        <w:spacing w:line="480" w:lineRule="exact"/>
        <w:ind w:firstLineChars="200" w:firstLine="560"/>
        <w:rPr>
          <w:rFonts w:ascii="宋体" w:eastAsia="宋体" w:hAnsi="宋体" w:cs="Times New Roman"/>
          <w:sz w:val="28"/>
          <w:szCs w:val="28"/>
        </w:rPr>
      </w:pPr>
      <w:r w:rsidRPr="00F73E1C">
        <w:rPr>
          <w:rFonts w:ascii="宋体" w:eastAsia="宋体" w:hAnsi="宋体" w:cs="Times New Roman" w:hint="eastAsia"/>
          <w:sz w:val="28"/>
          <w:szCs w:val="28"/>
        </w:rPr>
        <w:t>A1 ——上一学年课程学习成绩，满分为100分；</w:t>
      </w:r>
    </w:p>
    <w:p w:rsidR="00F73E1C" w:rsidRPr="00F73E1C" w:rsidRDefault="00F73E1C" w:rsidP="00F73E1C">
      <w:pPr>
        <w:spacing w:line="480" w:lineRule="exact"/>
        <w:ind w:firstLineChars="200" w:firstLine="560"/>
        <w:rPr>
          <w:rFonts w:ascii="宋体" w:eastAsia="宋体" w:hAnsi="宋体" w:cs="Times New Roman"/>
          <w:sz w:val="28"/>
          <w:szCs w:val="28"/>
        </w:rPr>
      </w:pPr>
      <w:r w:rsidRPr="00F73E1C">
        <w:rPr>
          <w:rFonts w:ascii="宋体" w:eastAsia="宋体" w:hAnsi="宋体" w:cs="Times New Roman" w:hint="eastAsia"/>
          <w:sz w:val="28"/>
          <w:szCs w:val="28"/>
        </w:rPr>
        <w:t>A2 ——上一学年科研成果积分；</w:t>
      </w:r>
    </w:p>
    <w:p w:rsidR="00F73E1C" w:rsidRPr="00F73E1C" w:rsidRDefault="00F73E1C" w:rsidP="00F73E1C">
      <w:pPr>
        <w:spacing w:line="480" w:lineRule="exact"/>
        <w:ind w:firstLineChars="200" w:firstLine="560"/>
        <w:rPr>
          <w:rFonts w:ascii="宋体" w:eastAsia="宋体" w:hAnsi="宋体" w:cs="Times New Roman"/>
          <w:sz w:val="28"/>
          <w:szCs w:val="28"/>
        </w:rPr>
      </w:pPr>
      <w:r w:rsidRPr="00F73E1C">
        <w:rPr>
          <w:rFonts w:ascii="宋体" w:eastAsia="宋体" w:hAnsi="宋体" w:cs="Times New Roman" w:hint="eastAsia"/>
          <w:sz w:val="28"/>
          <w:szCs w:val="28"/>
        </w:rPr>
        <w:t>A3 ——上一学年综合素质积分。</w:t>
      </w:r>
    </w:p>
    <w:p w:rsidR="00F73E1C" w:rsidRPr="00F73E1C" w:rsidRDefault="00F73E1C" w:rsidP="00F73E1C">
      <w:pPr>
        <w:spacing w:line="480" w:lineRule="exact"/>
        <w:ind w:firstLineChars="195" w:firstLine="548"/>
        <w:rPr>
          <w:rFonts w:ascii="宋体" w:eastAsia="宋体" w:hAnsi="宋体" w:cs="Times New Roman"/>
          <w:b/>
          <w:sz w:val="28"/>
          <w:szCs w:val="28"/>
        </w:rPr>
      </w:pPr>
      <w:r w:rsidRPr="00F73E1C">
        <w:rPr>
          <w:rFonts w:ascii="宋体" w:eastAsia="宋体" w:hAnsi="宋体" w:cs="Times New Roman" w:hint="eastAsia"/>
          <w:b/>
          <w:sz w:val="28"/>
          <w:szCs w:val="28"/>
        </w:rPr>
        <w:t>一、A1学习成绩</w:t>
      </w:r>
    </w:p>
    <w:p w:rsidR="00F73E1C" w:rsidRPr="00F73E1C" w:rsidRDefault="00F73E1C" w:rsidP="00F73E1C">
      <w:pPr>
        <w:spacing w:line="480" w:lineRule="exact"/>
        <w:ind w:firstLineChars="195" w:firstLine="546"/>
        <w:rPr>
          <w:rFonts w:ascii="宋体" w:eastAsia="宋体" w:hAnsi="宋体" w:cs="Times New Roman"/>
          <w:sz w:val="28"/>
          <w:szCs w:val="28"/>
        </w:rPr>
      </w:pPr>
      <w:r w:rsidRPr="00F73E1C">
        <w:rPr>
          <w:rFonts w:ascii="宋体" w:eastAsia="宋体" w:hAnsi="宋体" w:cs="Times New Roman" w:hint="eastAsia"/>
          <w:sz w:val="28"/>
          <w:szCs w:val="28"/>
        </w:rPr>
        <w:t>（一）课程学习成绩是指研究生MIS系统中上一学年所修成绩的平均值（学习成绩=各门课程成绩之和</w:t>
      </w:r>
      <w:r w:rsidRPr="00F73E1C">
        <w:rPr>
          <w:rFonts w:ascii="宋体" w:eastAsia="宋体" w:hAnsi="宋体" w:cs="Times New Roman" w:hint="eastAsia"/>
          <w:sz w:val="28"/>
          <w:szCs w:val="28"/>
        </w:rPr>
        <w:sym w:font="Symbol" w:char="F0B8"/>
      </w:r>
      <w:r w:rsidRPr="00F73E1C">
        <w:rPr>
          <w:rFonts w:ascii="宋体" w:eastAsia="宋体" w:hAnsi="宋体" w:cs="Times New Roman" w:hint="eastAsia"/>
          <w:sz w:val="28"/>
          <w:szCs w:val="28"/>
        </w:rPr>
        <w:t>课程门数）。</w:t>
      </w:r>
    </w:p>
    <w:p w:rsidR="00F73E1C" w:rsidRPr="00F73E1C" w:rsidRDefault="00F73E1C" w:rsidP="00F73E1C">
      <w:pPr>
        <w:spacing w:line="480" w:lineRule="exact"/>
        <w:ind w:firstLineChars="195" w:firstLine="546"/>
        <w:rPr>
          <w:rFonts w:ascii="宋体" w:eastAsia="宋体" w:hAnsi="宋体" w:cs="Times New Roman"/>
          <w:sz w:val="28"/>
          <w:szCs w:val="28"/>
        </w:rPr>
      </w:pPr>
      <w:r w:rsidRPr="00F73E1C">
        <w:rPr>
          <w:rFonts w:ascii="宋体" w:eastAsia="宋体" w:hAnsi="宋体" w:cs="Times New Roman" w:hint="eastAsia"/>
          <w:sz w:val="28"/>
          <w:szCs w:val="28"/>
        </w:rPr>
        <w:t>（二）课程学习成绩由学院研究生教学秘书统一审核、出具，提交考评小组。</w:t>
      </w:r>
    </w:p>
    <w:p w:rsidR="00F73E1C" w:rsidRPr="00F73E1C" w:rsidRDefault="00F73E1C" w:rsidP="00F73E1C">
      <w:pPr>
        <w:spacing w:line="480" w:lineRule="exact"/>
        <w:ind w:firstLineChars="195" w:firstLine="546"/>
        <w:rPr>
          <w:rFonts w:ascii="宋体" w:eastAsia="宋体" w:hAnsi="宋体" w:cs="Times New Roman"/>
          <w:sz w:val="28"/>
          <w:szCs w:val="28"/>
        </w:rPr>
      </w:pPr>
      <w:r w:rsidRPr="00F73E1C">
        <w:rPr>
          <w:rFonts w:ascii="宋体" w:eastAsia="宋体" w:hAnsi="宋体" w:cs="Times New Roman" w:hint="eastAsia"/>
          <w:sz w:val="28"/>
          <w:szCs w:val="28"/>
        </w:rPr>
        <w:t>因支教、挂职等校、院统一组织安排的特殊活动或外语免修造成学年课程门数和本专业其他同学不同时，可按实际所修课程门数计算平均分数，如本学年无修课程则按本专业平均成绩计。</w:t>
      </w:r>
    </w:p>
    <w:p w:rsidR="00F73E1C" w:rsidRPr="00F73E1C" w:rsidRDefault="00F73E1C" w:rsidP="00F73E1C">
      <w:pPr>
        <w:spacing w:line="480" w:lineRule="exact"/>
        <w:ind w:firstLineChars="195" w:firstLine="546"/>
        <w:rPr>
          <w:rFonts w:ascii="宋体" w:eastAsia="宋体" w:hAnsi="宋体" w:cs="Times New Roman"/>
          <w:sz w:val="28"/>
          <w:szCs w:val="28"/>
        </w:rPr>
      </w:pPr>
      <w:r w:rsidRPr="00F73E1C">
        <w:rPr>
          <w:rFonts w:ascii="宋体" w:eastAsia="宋体" w:hAnsi="宋体" w:cs="Times New Roman" w:hint="eastAsia"/>
          <w:sz w:val="28"/>
          <w:szCs w:val="28"/>
        </w:rPr>
        <w:t>英语免修的同学以MIS系统中统一给出的分数计。</w:t>
      </w:r>
    </w:p>
    <w:p w:rsidR="00F73E1C" w:rsidRPr="00F73E1C" w:rsidRDefault="00F73E1C" w:rsidP="00F73E1C">
      <w:pPr>
        <w:spacing w:line="480" w:lineRule="exact"/>
        <w:ind w:firstLineChars="195" w:firstLine="546"/>
        <w:rPr>
          <w:rFonts w:ascii="宋体" w:eastAsia="宋体" w:hAnsi="宋体" w:cs="Times New Roman"/>
          <w:sz w:val="28"/>
          <w:szCs w:val="28"/>
        </w:rPr>
      </w:pPr>
      <w:r w:rsidRPr="00F73E1C">
        <w:rPr>
          <w:rFonts w:ascii="宋体" w:eastAsia="宋体" w:hAnsi="宋体" w:cs="Times New Roman" w:hint="eastAsia"/>
          <w:sz w:val="28"/>
          <w:szCs w:val="28"/>
        </w:rPr>
        <w:t>本专业学年度无课程成绩的，学习成绩均按系科平均成绩计。</w:t>
      </w:r>
    </w:p>
    <w:p w:rsidR="00F73E1C" w:rsidRPr="00F73E1C" w:rsidRDefault="00F73E1C" w:rsidP="00F73E1C">
      <w:pPr>
        <w:spacing w:line="480" w:lineRule="exact"/>
        <w:ind w:firstLineChars="195" w:firstLine="546"/>
        <w:rPr>
          <w:rFonts w:ascii="宋体" w:eastAsia="宋体" w:hAnsi="宋体" w:cs="Times New Roman"/>
          <w:sz w:val="28"/>
          <w:szCs w:val="28"/>
        </w:rPr>
      </w:pPr>
      <w:r w:rsidRPr="00F73E1C">
        <w:rPr>
          <w:rFonts w:ascii="宋体" w:eastAsia="宋体" w:hAnsi="宋体" w:cs="Times New Roman" w:hint="eastAsia"/>
          <w:sz w:val="28"/>
          <w:szCs w:val="28"/>
        </w:rPr>
        <w:t>因自身原因造成某门课程无成绩，则以零分计。</w:t>
      </w:r>
    </w:p>
    <w:p w:rsidR="00F73E1C" w:rsidRPr="00F73E1C" w:rsidRDefault="00F73E1C" w:rsidP="00F73E1C">
      <w:pPr>
        <w:spacing w:line="480" w:lineRule="exact"/>
        <w:ind w:firstLineChars="195" w:firstLine="548"/>
        <w:rPr>
          <w:rFonts w:ascii="宋体" w:eastAsia="宋体" w:hAnsi="宋体" w:cs="Times New Roman"/>
          <w:b/>
          <w:sz w:val="28"/>
          <w:szCs w:val="28"/>
        </w:rPr>
      </w:pPr>
      <w:r w:rsidRPr="00F73E1C">
        <w:rPr>
          <w:rFonts w:ascii="宋体" w:eastAsia="宋体" w:hAnsi="宋体" w:cs="Times New Roman" w:hint="eastAsia"/>
          <w:b/>
          <w:sz w:val="28"/>
          <w:szCs w:val="28"/>
        </w:rPr>
        <w:t>二、A2科研成果</w:t>
      </w:r>
    </w:p>
    <w:p w:rsidR="00F73E1C" w:rsidRPr="00F73E1C" w:rsidRDefault="00F73E1C" w:rsidP="00F73E1C">
      <w:pPr>
        <w:spacing w:line="480" w:lineRule="exact"/>
        <w:ind w:firstLineChars="195" w:firstLine="546"/>
        <w:rPr>
          <w:rFonts w:ascii="宋体" w:eastAsia="宋体" w:hAnsi="宋体" w:cs="Times New Roman"/>
          <w:sz w:val="28"/>
          <w:szCs w:val="28"/>
        </w:rPr>
      </w:pPr>
      <w:r w:rsidRPr="00F73E1C">
        <w:rPr>
          <w:rFonts w:ascii="宋体" w:eastAsia="宋体" w:hAnsi="宋体" w:cs="Times New Roman" w:hint="eastAsia"/>
          <w:sz w:val="28"/>
          <w:szCs w:val="28"/>
        </w:rPr>
        <w:t>科研成果应是以我校为第一署名单位的成果，同一成果只计最高分值，不累计。</w:t>
      </w:r>
    </w:p>
    <w:p w:rsidR="00F73E1C" w:rsidRPr="00F73E1C" w:rsidRDefault="00F73E1C" w:rsidP="00F73E1C">
      <w:pPr>
        <w:spacing w:line="480" w:lineRule="exact"/>
        <w:ind w:firstLineChars="195" w:firstLine="548"/>
        <w:rPr>
          <w:rFonts w:ascii="宋体" w:eastAsia="宋体" w:hAnsi="宋体" w:cs="Times New Roman"/>
          <w:b/>
          <w:sz w:val="28"/>
          <w:szCs w:val="28"/>
        </w:rPr>
      </w:pPr>
      <w:r w:rsidRPr="00F73E1C">
        <w:rPr>
          <w:rFonts w:ascii="宋体" w:eastAsia="宋体" w:hAnsi="宋体" w:cs="Times New Roman" w:hint="eastAsia"/>
          <w:b/>
          <w:sz w:val="28"/>
          <w:szCs w:val="28"/>
        </w:rPr>
        <w:t>（一）公开发表学术科研论文、译文类</w:t>
      </w:r>
    </w:p>
    <w:p w:rsidR="00F73E1C" w:rsidRPr="00F73E1C" w:rsidRDefault="00F73E1C" w:rsidP="00F73E1C">
      <w:pPr>
        <w:spacing w:line="480" w:lineRule="exact"/>
        <w:ind w:firstLineChars="195" w:firstLine="546"/>
        <w:rPr>
          <w:rFonts w:ascii="宋体" w:eastAsia="宋体" w:hAnsi="宋体" w:cs="Times New Roman"/>
          <w:sz w:val="28"/>
          <w:szCs w:val="28"/>
        </w:rPr>
      </w:pPr>
      <w:r w:rsidRPr="00F73E1C">
        <w:rPr>
          <w:rFonts w:ascii="宋体" w:eastAsia="宋体" w:hAnsi="宋体" w:cs="Times New Roman" w:hint="eastAsia"/>
          <w:sz w:val="28"/>
          <w:szCs w:val="28"/>
        </w:rPr>
        <w:t>论文发表刊物级别的认定和评定标准参照学校认定办法执行。</w:t>
      </w:r>
    </w:p>
    <w:p w:rsidR="00F73E1C" w:rsidRPr="00F73E1C" w:rsidRDefault="00F73E1C" w:rsidP="00F73E1C">
      <w:pPr>
        <w:spacing w:line="480" w:lineRule="exact"/>
        <w:ind w:firstLineChars="195" w:firstLine="546"/>
        <w:rPr>
          <w:rFonts w:ascii="宋体" w:eastAsia="宋体" w:hAnsi="宋体" w:cs="Times New Roman"/>
          <w:sz w:val="28"/>
          <w:szCs w:val="28"/>
        </w:rPr>
      </w:pPr>
      <w:r w:rsidRPr="00F73E1C">
        <w:rPr>
          <w:rFonts w:ascii="宋体" w:eastAsia="宋体" w:hAnsi="宋体" w:cs="Times New Roman" w:hint="eastAsia"/>
          <w:sz w:val="28"/>
          <w:szCs w:val="28"/>
        </w:rPr>
        <w:t>1.在B类及以上刊物独立发表的论文按以下分值计：</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3"/>
        <w:gridCol w:w="1453"/>
        <w:gridCol w:w="1706"/>
        <w:gridCol w:w="1706"/>
        <w:gridCol w:w="1978"/>
      </w:tblGrid>
      <w:tr w:rsidR="00F73E1C" w:rsidRPr="00F73E1C" w:rsidTr="00FF52F6">
        <w:trPr>
          <w:trHeight w:hRule="exact" w:val="567"/>
          <w:jc w:val="center"/>
        </w:trPr>
        <w:tc>
          <w:tcPr>
            <w:tcW w:w="876" w:type="pct"/>
          </w:tcPr>
          <w:p w:rsidR="00F73E1C" w:rsidRPr="00F73E1C" w:rsidRDefault="00F73E1C" w:rsidP="00F73E1C">
            <w:pPr>
              <w:spacing w:line="480" w:lineRule="exact"/>
              <w:jc w:val="center"/>
              <w:rPr>
                <w:rFonts w:ascii="宋体" w:eastAsia="宋体" w:hAnsi="宋体" w:cs="Times New Roman"/>
                <w:b/>
                <w:sz w:val="28"/>
                <w:szCs w:val="28"/>
              </w:rPr>
            </w:pPr>
            <w:r w:rsidRPr="00F73E1C">
              <w:rPr>
                <w:rFonts w:ascii="宋体" w:eastAsia="宋体" w:hAnsi="宋体" w:cs="Times New Roman" w:hint="eastAsia"/>
                <w:b/>
                <w:sz w:val="28"/>
                <w:szCs w:val="28"/>
              </w:rPr>
              <w:t>T1</w:t>
            </w:r>
          </w:p>
        </w:tc>
        <w:tc>
          <w:tcPr>
            <w:tcW w:w="876" w:type="pct"/>
            <w:vAlign w:val="center"/>
          </w:tcPr>
          <w:p w:rsidR="00F73E1C" w:rsidRPr="00F73E1C" w:rsidRDefault="00F73E1C" w:rsidP="00F73E1C">
            <w:pPr>
              <w:spacing w:line="480" w:lineRule="exact"/>
              <w:jc w:val="center"/>
              <w:rPr>
                <w:rFonts w:ascii="宋体" w:eastAsia="宋体" w:hAnsi="宋体" w:cs="Times New Roman"/>
                <w:b/>
                <w:sz w:val="28"/>
                <w:szCs w:val="28"/>
              </w:rPr>
            </w:pPr>
            <w:r w:rsidRPr="00F73E1C">
              <w:rPr>
                <w:rFonts w:ascii="宋体" w:eastAsia="宋体" w:hAnsi="宋体" w:cs="Times New Roman" w:hint="eastAsia"/>
                <w:b/>
                <w:sz w:val="28"/>
                <w:szCs w:val="28"/>
              </w:rPr>
              <w:t>T2</w:t>
            </w:r>
          </w:p>
        </w:tc>
        <w:tc>
          <w:tcPr>
            <w:tcW w:w="1028" w:type="pct"/>
            <w:vAlign w:val="center"/>
          </w:tcPr>
          <w:p w:rsidR="00F73E1C" w:rsidRPr="00F73E1C" w:rsidRDefault="00F73E1C" w:rsidP="00F73E1C">
            <w:pPr>
              <w:spacing w:line="480" w:lineRule="exact"/>
              <w:jc w:val="center"/>
              <w:rPr>
                <w:rFonts w:ascii="宋体" w:eastAsia="宋体" w:hAnsi="宋体" w:cs="Times New Roman"/>
                <w:b/>
                <w:sz w:val="28"/>
                <w:szCs w:val="28"/>
              </w:rPr>
            </w:pPr>
            <w:r w:rsidRPr="00F73E1C">
              <w:rPr>
                <w:rFonts w:ascii="宋体" w:eastAsia="宋体" w:hAnsi="宋体" w:cs="Times New Roman" w:hint="eastAsia"/>
                <w:b/>
                <w:sz w:val="28"/>
                <w:szCs w:val="28"/>
              </w:rPr>
              <w:t>A1类</w:t>
            </w:r>
          </w:p>
        </w:tc>
        <w:tc>
          <w:tcPr>
            <w:tcW w:w="1028" w:type="pct"/>
            <w:vAlign w:val="center"/>
          </w:tcPr>
          <w:p w:rsidR="00F73E1C" w:rsidRPr="00F73E1C" w:rsidRDefault="00F73E1C" w:rsidP="00F73E1C">
            <w:pPr>
              <w:spacing w:line="480" w:lineRule="exact"/>
              <w:jc w:val="center"/>
              <w:rPr>
                <w:rFonts w:ascii="宋体" w:eastAsia="宋体" w:hAnsi="宋体" w:cs="Times New Roman"/>
                <w:b/>
                <w:sz w:val="28"/>
                <w:szCs w:val="28"/>
              </w:rPr>
            </w:pPr>
            <w:r w:rsidRPr="00F73E1C">
              <w:rPr>
                <w:rFonts w:ascii="宋体" w:eastAsia="宋体" w:hAnsi="宋体" w:cs="Times New Roman" w:hint="eastAsia"/>
                <w:b/>
                <w:sz w:val="28"/>
                <w:szCs w:val="28"/>
              </w:rPr>
              <w:t>A2类</w:t>
            </w:r>
          </w:p>
        </w:tc>
        <w:tc>
          <w:tcPr>
            <w:tcW w:w="1192" w:type="pct"/>
            <w:vAlign w:val="center"/>
          </w:tcPr>
          <w:p w:rsidR="00F73E1C" w:rsidRPr="00F73E1C" w:rsidRDefault="00F73E1C" w:rsidP="00F73E1C">
            <w:pPr>
              <w:spacing w:line="480" w:lineRule="exact"/>
              <w:jc w:val="center"/>
              <w:rPr>
                <w:rFonts w:ascii="宋体" w:eastAsia="宋体" w:hAnsi="宋体" w:cs="Times New Roman"/>
                <w:b/>
                <w:szCs w:val="21"/>
              </w:rPr>
            </w:pPr>
            <w:r w:rsidRPr="00F73E1C">
              <w:rPr>
                <w:rFonts w:ascii="宋体" w:eastAsia="宋体" w:hAnsi="宋体" w:cs="Times New Roman" w:hint="eastAsia"/>
                <w:b/>
                <w:szCs w:val="21"/>
              </w:rPr>
              <w:t>B类(北大核心、C扩)</w:t>
            </w:r>
          </w:p>
        </w:tc>
      </w:tr>
      <w:tr w:rsidR="00F73E1C" w:rsidRPr="00F73E1C" w:rsidTr="00FF52F6">
        <w:trPr>
          <w:trHeight w:hRule="exact" w:val="567"/>
          <w:jc w:val="center"/>
        </w:trPr>
        <w:tc>
          <w:tcPr>
            <w:tcW w:w="876" w:type="pct"/>
          </w:tcPr>
          <w:p w:rsidR="00F73E1C" w:rsidRPr="00F73E1C" w:rsidRDefault="00F73E1C" w:rsidP="00F73E1C">
            <w:pPr>
              <w:spacing w:line="480" w:lineRule="exact"/>
              <w:jc w:val="center"/>
              <w:rPr>
                <w:rFonts w:ascii="宋体" w:eastAsia="宋体" w:hAnsi="宋体" w:cs="Times New Roman"/>
                <w:sz w:val="28"/>
                <w:szCs w:val="28"/>
              </w:rPr>
            </w:pPr>
            <w:r w:rsidRPr="00F73E1C">
              <w:rPr>
                <w:rFonts w:ascii="宋体" w:eastAsia="宋体" w:hAnsi="宋体" w:cs="Times New Roman" w:hint="eastAsia"/>
                <w:sz w:val="28"/>
                <w:szCs w:val="28"/>
              </w:rPr>
              <w:t>140</w:t>
            </w:r>
          </w:p>
        </w:tc>
        <w:tc>
          <w:tcPr>
            <w:tcW w:w="876" w:type="pct"/>
            <w:vAlign w:val="center"/>
          </w:tcPr>
          <w:p w:rsidR="00F73E1C" w:rsidRPr="00F73E1C" w:rsidRDefault="00F73E1C" w:rsidP="00F73E1C">
            <w:pPr>
              <w:spacing w:line="480" w:lineRule="exact"/>
              <w:jc w:val="center"/>
              <w:rPr>
                <w:rFonts w:ascii="宋体" w:eastAsia="宋体" w:hAnsi="宋体" w:cs="Times New Roman"/>
                <w:sz w:val="28"/>
                <w:szCs w:val="28"/>
              </w:rPr>
            </w:pPr>
            <w:r w:rsidRPr="00F73E1C">
              <w:rPr>
                <w:rFonts w:ascii="宋体" w:eastAsia="宋体" w:hAnsi="宋体" w:cs="Times New Roman" w:hint="eastAsia"/>
                <w:sz w:val="28"/>
                <w:szCs w:val="28"/>
              </w:rPr>
              <w:t>100</w:t>
            </w:r>
          </w:p>
        </w:tc>
        <w:tc>
          <w:tcPr>
            <w:tcW w:w="1028" w:type="pct"/>
            <w:vAlign w:val="center"/>
          </w:tcPr>
          <w:p w:rsidR="00F73E1C" w:rsidRPr="00F73E1C" w:rsidRDefault="00F73E1C" w:rsidP="00F73E1C">
            <w:pPr>
              <w:spacing w:line="480" w:lineRule="exact"/>
              <w:jc w:val="center"/>
              <w:rPr>
                <w:rFonts w:ascii="宋体" w:eastAsia="宋体" w:hAnsi="宋体" w:cs="Times New Roman"/>
                <w:sz w:val="28"/>
                <w:szCs w:val="28"/>
              </w:rPr>
            </w:pPr>
            <w:r w:rsidRPr="00F73E1C">
              <w:rPr>
                <w:rFonts w:ascii="宋体" w:eastAsia="宋体" w:hAnsi="宋体" w:cs="Times New Roman" w:hint="eastAsia"/>
                <w:sz w:val="28"/>
                <w:szCs w:val="28"/>
              </w:rPr>
              <w:t>70</w:t>
            </w:r>
          </w:p>
        </w:tc>
        <w:tc>
          <w:tcPr>
            <w:tcW w:w="1028" w:type="pct"/>
            <w:vAlign w:val="center"/>
          </w:tcPr>
          <w:p w:rsidR="00F73E1C" w:rsidRPr="00F73E1C" w:rsidRDefault="00F73E1C" w:rsidP="00F73E1C">
            <w:pPr>
              <w:spacing w:line="480" w:lineRule="exact"/>
              <w:jc w:val="center"/>
              <w:rPr>
                <w:rFonts w:ascii="宋体" w:eastAsia="宋体" w:hAnsi="宋体" w:cs="Times New Roman"/>
                <w:sz w:val="28"/>
                <w:szCs w:val="28"/>
              </w:rPr>
            </w:pPr>
            <w:r w:rsidRPr="00F73E1C">
              <w:rPr>
                <w:rFonts w:ascii="宋体" w:eastAsia="宋体" w:hAnsi="宋体" w:cs="Times New Roman" w:hint="eastAsia"/>
                <w:sz w:val="28"/>
                <w:szCs w:val="28"/>
              </w:rPr>
              <w:t>50</w:t>
            </w:r>
          </w:p>
        </w:tc>
        <w:tc>
          <w:tcPr>
            <w:tcW w:w="1192" w:type="pct"/>
            <w:vAlign w:val="center"/>
          </w:tcPr>
          <w:p w:rsidR="00F73E1C" w:rsidRPr="00F73E1C" w:rsidRDefault="00F73E1C" w:rsidP="00F73E1C">
            <w:pPr>
              <w:spacing w:line="480" w:lineRule="exact"/>
              <w:jc w:val="center"/>
              <w:rPr>
                <w:rFonts w:ascii="宋体" w:eastAsia="宋体" w:hAnsi="宋体" w:cs="Times New Roman"/>
                <w:sz w:val="28"/>
                <w:szCs w:val="28"/>
              </w:rPr>
            </w:pPr>
            <w:r w:rsidRPr="00F73E1C">
              <w:rPr>
                <w:rFonts w:ascii="宋体" w:eastAsia="宋体" w:hAnsi="宋体" w:cs="Times New Roman" w:hint="eastAsia"/>
                <w:sz w:val="28"/>
                <w:szCs w:val="28"/>
              </w:rPr>
              <w:t>20</w:t>
            </w:r>
          </w:p>
        </w:tc>
      </w:tr>
    </w:tbl>
    <w:p w:rsidR="00F73E1C" w:rsidRPr="00F73E1C" w:rsidRDefault="00F73E1C" w:rsidP="00F73E1C">
      <w:pPr>
        <w:spacing w:line="480" w:lineRule="exact"/>
        <w:ind w:firstLineChars="200" w:firstLine="560"/>
        <w:rPr>
          <w:rFonts w:ascii="宋体" w:eastAsia="宋体" w:hAnsi="宋体" w:cs="Times New Roman"/>
          <w:sz w:val="28"/>
          <w:szCs w:val="28"/>
        </w:rPr>
      </w:pPr>
      <w:r w:rsidRPr="00F73E1C">
        <w:rPr>
          <w:rFonts w:ascii="宋体" w:eastAsia="宋体" w:hAnsi="宋体" w:cs="Times New Roman" w:hint="eastAsia"/>
          <w:sz w:val="28"/>
          <w:szCs w:val="28"/>
        </w:rPr>
        <w:t>合作完成的论文按以下比例计分：二人合作 8：2，三人合作7：2：1，四人合作6：2：1：1。T1、T2论文第五作者及以后按10分计，A1、A2类论文中的第五作者及以后不加分，B类论文中的第四作者及以后不加分。</w:t>
      </w:r>
    </w:p>
    <w:p w:rsidR="00F73E1C" w:rsidRPr="00F73E1C" w:rsidRDefault="00F73E1C" w:rsidP="00F73E1C">
      <w:pPr>
        <w:spacing w:line="480" w:lineRule="exact"/>
        <w:ind w:firstLineChars="195" w:firstLine="546"/>
        <w:rPr>
          <w:rFonts w:ascii="宋体" w:eastAsia="宋体" w:hAnsi="宋体" w:cs="Times New Roman"/>
          <w:sz w:val="28"/>
          <w:szCs w:val="28"/>
        </w:rPr>
      </w:pPr>
      <w:r w:rsidRPr="00F73E1C">
        <w:rPr>
          <w:rFonts w:ascii="宋体" w:eastAsia="宋体" w:hAnsi="宋体" w:cs="Times New Roman" w:hint="eastAsia"/>
          <w:sz w:val="28"/>
          <w:szCs w:val="28"/>
        </w:rPr>
        <w:lastRenderedPageBreak/>
        <w:t>2.在核心及其以上刊物发表的论文计分不限篇数，在普通刊物上发表的论文每学年限计2篇，独立作者计5分，第一作者计3分，第二及其以后作者不计分；公开出版的论文集按普刊计，未公开出版的论文集不计分。</w:t>
      </w:r>
    </w:p>
    <w:p w:rsidR="00F73E1C" w:rsidRPr="00F73E1C" w:rsidRDefault="00F73E1C" w:rsidP="00F73E1C">
      <w:pPr>
        <w:spacing w:line="480" w:lineRule="exact"/>
        <w:ind w:firstLineChars="195" w:firstLine="546"/>
        <w:rPr>
          <w:rFonts w:ascii="宋体" w:eastAsia="宋体" w:hAnsi="宋体" w:cs="Times New Roman"/>
          <w:sz w:val="28"/>
          <w:szCs w:val="28"/>
        </w:rPr>
      </w:pPr>
      <w:r w:rsidRPr="00F73E1C">
        <w:rPr>
          <w:rFonts w:ascii="宋体" w:eastAsia="宋体" w:hAnsi="宋体" w:cs="Times New Roman" w:hint="eastAsia"/>
          <w:sz w:val="28"/>
          <w:szCs w:val="28"/>
        </w:rPr>
        <w:t>3.对于导师（研究生培养第一责任人）为第一作者、研究生为第二作者及以后发表论文的计分，按研究生为第一作者及以后顺序计分。</w:t>
      </w:r>
    </w:p>
    <w:p w:rsidR="00F73E1C" w:rsidRPr="00F73E1C" w:rsidRDefault="00F73E1C" w:rsidP="00F73E1C">
      <w:pPr>
        <w:spacing w:line="480" w:lineRule="exact"/>
        <w:ind w:firstLineChars="195" w:firstLine="548"/>
        <w:rPr>
          <w:rFonts w:ascii="宋体" w:eastAsia="宋体" w:hAnsi="宋体" w:cs="Times New Roman"/>
          <w:b/>
          <w:sz w:val="28"/>
          <w:szCs w:val="28"/>
        </w:rPr>
      </w:pPr>
      <w:r w:rsidRPr="00F73E1C">
        <w:rPr>
          <w:rFonts w:ascii="宋体" w:eastAsia="宋体" w:hAnsi="宋体" w:cs="Times New Roman" w:hint="eastAsia"/>
          <w:b/>
          <w:sz w:val="28"/>
          <w:szCs w:val="28"/>
        </w:rPr>
        <w:t>（二）公开出版著作、译著、教材类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7"/>
        <w:gridCol w:w="2033"/>
        <w:gridCol w:w="2033"/>
        <w:gridCol w:w="2033"/>
      </w:tblGrid>
      <w:tr w:rsidR="00F73E1C" w:rsidRPr="00F73E1C" w:rsidTr="00FF52F6">
        <w:trPr>
          <w:trHeight w:hRule="exact" w:val="567"/>
          <w:jc w:val="center"/>
        </w:trPr>
        <w:tc>
          <w:tcPr>
            <w:tcW w:w="1325" w:type="pct"/>
            <w:vAlign w:val="center"/>
          </w:tcPr>
          <w:p w:rsidR="00F73E1C" w:rsidRPr="00F73E1C" w:rsidRDefault="00F73E1C" w:rsidP="00F73E1C">
            <w:pPr>
              <w:spacing w:line="480" w:lineRule="exact"/>
              <w:jc w:val="center"/>
              <w:rPr>
                <w:rFonts w:ascii="宋体" w:eastAsia="宋体" w:hAnsi="宋体" w:cs="Times New Roman"/>
                <w:b/>
                <w:sz w:val="28"/>
                <w:szCs w:val="28"/>
              </w:rPr>
            </w:pPr>
            <w:r w:rsidRPr="00F73E1C">
              <w:rPr>
                <w:rFonts w:ascii="宋体" w:eastAsia="宋体" w:hAnsi="宋体" w:cs="Times New Roman" w:hint="eastAsia"/>
                <w:b/>
                <w:sz w:val="28"/>
                <w:szCs w:val="28"/>
              </w:rPr>
              <w:t>独著</w:t>
            </w:r>
          </w:p>
        </w:tc>
        <w:tc>
          <w:tcPr>
            <w:tcW w:w="1225" w:type="pct"/>
            <w:vAlign w:val="center"/>
          </w:tcPr>
          <w:p w:rsidR="00F73E1C" w:rsidRPr="00F73E1C" w:rsidRDefault="00F73E1C" w:rsidP="00F73E1C">
            <w:pPr>
              <w:spacing w:line="480" w:lineRule="exact"/>
              <w:jc w:val="center"/>
              <w:rPr>
                <w:rFonts w:ascii="宋体" w:eastAsia="宋体" w:hAnsi="宋体" w:cs="Times New Roman"/>
                <w:b/>
                <w:sz w:val="28"/>
                <w:szCs w:val="28"/>
              </w:rPr>
            </w:pPr>
            <w:r w:rsidRPr="00F73E1C">
              <w:rPr>
                <w:rFonts w:ascii="宋体" w:eastAsia="宋体" w:hAnsi="宋体" w:cs="Times New Roman" w:hint="eastAsia"/>
                <w:b/>
                <w:sz w:val="28"/>
                <w:szCs w:val="28"/>
              </w:rPr>
              <w:t>主编</w:t>
            </w:r>
          </w:p>
        </w:tc>
        <w:tc>
          <w:tcPr>
            <w:tcW w:w="1225" w:type="pct"/>
            <w:vAlign w:val="center"/>
          </w:tcPr>
          <w:p w:rsidR="00F73E1C" w:rsidRPr="00F73E1C" w:rsidRDefault="00F73E1C" w:rsidP="00F73E1C">
            <w:pPr>
              <w:spacing w:line="480" w:lineRule="exact"/>
              <w:jc w:val="center"/>
              <w:rPr>
                <w:rFonts w:ascii="宋体" w:eastAsia="宋体" w:hAnsi="宋体" w:cs="Times New Roman"/>
                <w:b/>
                <w:sz w:val="28"/>
                <w:szCs w:val="28"/>
              </w:rPr>
            </w:pPr>
            <w:r w:rsidRPr="00F73E1C">
              <w:rPr>
                <w:rFonts w:ascii="宋体" w:eastAsia="宋体" w:hAnsi="宋体" w:cs="Times New Roman" w:hint="eastAsia"/>
                <w:b/>
                <w:sz w:val="28"/>
                <w:szCs w:val="28"/>
              </w:rPr>
              <w:t>副主编</w:t>
            </w:r>
          </w:p>
        </w:tc>
        <w:tc>
          <w:tcPr>
            <w:tcW w:w="1225" w:type="pct"/>
            <w:vAlign w:val="center"/>
          </w:tcPr>
          <w:p w:rsidR="00F73E1C" w:rsidRPr="00F73E1C" w:rsidRDefault="00F73E1C" w:rsidP="00F73E1C">
            <w:pPr>
              <w:spacing w:line="480" w:lineRule="exact"/>
              <w:jc w:val="center"/>
              <w:rPr>
                <w:rFonts w:ascii="宋体" w:eastAsia="宋体" w:hAnsi="宋体" w:cs="Times New Roman"/>
                <w:b/>
                <w:sz w:val="28"/>
                <w:szCs w:val="28"/>
              </w:rPr>
            </w:pPr>
            <w:r w:rsidRPr="00F73E1C">
              <w:rPr>
                <w:rFonts w:ascii="宋体" w:eastAsia="宋体" w:hAnsi="宋体" w:cs="Times New Roman" w:hint="eastAsia"/>
                <w:b/>
                <w:sz w:val="28"/>
                <w:szCs w:val="28"/>
              </w:rPr>
              <w:t>参编</w:t>
            </w:r>
          </w:p>
        </w:tc>
      </w:tr>
      <w:tr w:rsidR="00F73E1C" w:rsidRPr="00F73E1C" w:rsidTr="00FF52F6">
        <w:trPr>
          <w:trHeight w:hRule="exact" w:val="567"/>
          <w:jc w:val="center"/>
        </w:trPr>
        <w:tc>
          <w:tcPr>
            <w:tcW w:w="1325" w:type="pct"/>
            <w:vAlign w:val="center"/>
          </w:tcPr>
          <w:p w:rsidR="00F73E1C" w:rsidRPr="00F73E1C" w:rsidRDefault="00F73E1C" w:rsidP="00F73E1C">
            <w:pPr>
              <w:spacing w:line="480" w:lineRule="exact"/>
              <w:jc w:val="center"/>
              <w:rPr>
                <w:rFonts w:ascii="宋体" w:eastAsia="宋体" w:hAnsi="宋体" w:cs="Times New Roman"/>
                <w:sz w:val="28"/>
                <w:szCs w:val="28"/>
              </w:rPr>
            </w:pPr>
            <w:r w:rsidRPr="00F73E1C">
              <w:rPr>
                <w:rFonts w:ascii="宋体" w:eastAsia="宋体" w:hAnsi="宋体" w:cs="Times New Roman" w:hint="eastAsia"/>
                <w:sz w:val="28"/>
                <w:szCs w:val="28"/>
              </w:rPr>
              <w:t>60</w:t>
            </w:r>
          </w:p>
        </w:tc>
        <w:tc>
          <w:tcPr>
            <w:tcW w:w="1225" w:type="pct"/>
            <w:vAlign w:val="center"/>
          </w:tcPr>
          <w:p w:rsidR="00F73E1C" w:rsidRPr="00F73E1C" w:rsidRDefault="00F73E1C" w:rsidP="00F73E1C">
            <w:pPr>
              <w:spacing w:line="480" w:lineRule="exact"/>
              <w:jc w:val="center"/>
              <w:rPr>
                <w:rFonts w:ascii="宋体" w:eastAsia="宋体" w:hAnsi="宋体" w:cs="Times New Roman"/>
                <w:sz w:val="28"/>
                <w:szCs w:val="28"/>
              </w:rPr>
            </w:pPr>
            <w:r w:rsidRPr="00F73E1C">
              <w:rPr>
                <w:rFonts w:ascii="宋体" w:eastAsia="宋体" w:hAnsi="宋体" w:cs="Times New Roman" w:hint="eastAsia"/>
                <w:sz w:val="28"/>
                <w:szCs w:val="28"/>
              </w:rPr>
              <w:t>40</w:t>
            </w:r>
          </w:p>
        </w:tc>
        <w:tc>
          <w:tcPr>
            <w:tcW w:w="1225" w:type="pct"/>
            <w:vAlign w:val="center"/>
          </w:tcPr>
          <w:p w:rsidR="00F73E1C" w:rsidRPr="00F73E1C" w:rsidRDefault="00F73E1C" w:rsidP="00F73E1C">
            <w:pPr>
              <w:spacing w:line="480" w:lineRule="exact"/>
              <w:jc w:val="center"/>
              <w:rPr>
                <w:rFonts w:ascii="宋体" w:eastAsia="宋体" w:hAnsi="宋体" w:cs="Times New Roman"/>
                <w:sz w:val="28"/>
                <w:szCs w:val="28"/>
              </w:rPr>
            </w:pPr>
            <w:r w:rsidRPr="00F73E1C">
              <w:rPr>
                <w:rFonts w:ascii="宋体" w:eastAsia="宋体" w:hAnsi="宋体" w:cs="Times New Roman" w:hint="eastAsia"/>
                <w:sz w:val="28"/>
                <w:szCs w:val="28"/>
              </w:rPr>
              <w:t>20</w:t>
            </w:r>
          </w:p>
        </w:tc>
        <w:tc>
          <w:tcPr>
            <w:tcW w:w="1225" w:type="pct"/>
            <w:vAlign w:val="center"/>
          </w:tcPr>
          <w:p w:rsidR="00F73E1C" w:rsidRPr="00F73E1C" w:rsidRDefault="00F73E1C" w:rsidP="00F73E1C">
            <w:pPr>
              <w:spacing w:line="480" w:lineRule="exact"/>
              <w:jc w:val="center"/>
              <w:rPr>
                <w:rFonts w:ascii="宋体" w:eastAsia="宋体" w:hAnsi="宋体" w:cs="Times New Roman"/>
                <w:sz w:val="28"/>
                <w:szCs w:val="28"/>
              </w:rPr>
            </w:pPr>
            <w:r w:rsidRPr="00F73E1C">
              <w:rPr>
                <w:rFonts w:ascii="宋体" w:eastAsia="宋体" w:hAnsi="宋体" w:cs="Times New Roman" w:hint="eastAsia"/>
                <w:sz w:val="28"/>
                <w:szCs w:val="28"/>
              </w:rPr>
              <w:t>10</w:t>
            </w:r>
          </w:p>
        </w:tc>
      </w:tr>
    </w:tbl>
    <w:p w:rsidR="00F73E1C" w:rsidRPr="00F73E1C" w:rsidRDefault="00F73E1C" w:rsidP="00F73E1C">
      <w:pPr>
        <w:spacing w:line="480" w:lineRule="exact"/>
        <w:ind w:firstLineChars="200" w:firstLine="560"/>
        <w:rPr>
          <w:rFonts w:ascii="宋体" w:eastAsia="宋体" w:hAnsi="宋体" w:cs="Times New Roman"/>
          <w:sz w:val="28"/>
          <w:szCs w:val="28"/>
        </w:rPr>
      </w:pPr>
      <w:r w:rsidRPr="00F73E1C">
        <w:rPr>
          <w:rFonts w:ascii="宋体" w:eastAsia="宋体" w:hAnsi="宋体" w:cs="Times New Roman" w:hint="eastAsia"/>
          <w:sz w:val="28"/>
          <w:szCs w:val="28"/>
        </w:rPr>
        <w:t>此表</w:t>
      </w:r>
      <w:r w:rsidRPr="00F73E1C">
        <w:rPr>
          <w:rFonts w:ascii="宋体" w:eastAsia="宋体" w:hAnsi="宋体" w:cs="Times New Roman"/>
          <w:sz w:val="28"/>
          <w:szCs w:val="28"/>
        </w:rPr>
        <w:t>是</w:t>
      </w:r>
      <w:r w:rsidRPr="00F73E1C">
        <w:rPr>
          <w:rFonts w:ascii="宋体" w:eastAsia="宋体" w:hAnsi="宋体" w:cs="Times New Roman" w:hint="eastAsia"/>
          <w:sz w:val="28"/>
          <w:szCs w:val="28"/>
        </w:rPr>
        <w:t>A级类</w:t>
      </w:r>
      <w:r w:rsidRPr="00F73E1C">
        <w:rPr>
          <w:rFonts w:ascii="宋体" w:eastAsia="宋体" w:hAnsi="宋体" w:cs="Times New Roman"/>
          <w:sz w:val="28"/>
          <w:szCs w:val="28"/>
        </w:rPr>
        <w:t>著作、译著、教材</w:t>
      </w:r>
      <w:r w:rsidRPr="00F73E1C">
        <w:rPr>
          <w:rFonts w:ascii="宋体" w:eastAsia="宋体" w:hAnsi="宋体" w:cs="Times New Roman" w:hint="eastAsia"/>
          <w:sz w:val="28"/>
          <w:szCs w:val="28"/>
        </w:rPr>
        <w:t>加分</w:t>
      </w:r>
      <w:r w:rsidRPr="00F73E1C">
        <w:rPr>
          <w:rFonts w:ascii="宋体" w:eastAsia="宋体" w:hAnsi="宋体" w:cs="Times New Roman"/>
          <w:sz w:val="28"/>
          <w:szCs w:val="28"/>
        </w:rPr>
        <w:t>，</w:t>
      </w:r>
      <w:r w:rsidRPr="00F73E1C">
        <w:rPr>
          <w:rFonts w:ascii="宋体" w:eastAsia="宋体" w:hAnsi="宋体" w:cs="Times New Roman" w:hint="eastAsia"/>
          <w:sz w:val="28"/>
          <w:szCs w:val="28"/>
        </w:rPr>
        <w:t>T级类</w:t>
      </w:r>
      <w:r w:rsidRPr="00F73E1C">
        <w:rPr>
          <w:rFonts w:ascii="宋体" w:eastAsia="宋体" w:hAnsi="宋体" w:cs="Times New Roman"/>
          <w:sz w:val="28"/>
          <w:szCs w:val="28"/>
        </w:rPr>
        <w:t>著作、译著、教材在此基础上</w:t>
      </w:r>
      <w:r w:rsidRPr="00F73E1C">
        <w:rPr>
          <w:rFonts w:ascii="宋体" w:eastAsia="宋体" w:hAnsi="宋体" w:cs="Times New Roman" w:hint="eastAsia"/>
          <w:sz w:val="28"/>
          <w:szCs w:val="28"/>
        </w:rPr>
        <w:t>按</w:t>
      </w:r>
      <w:r w:rsidRPr="00F73E1C">
        <w:rPr>
          <w:rFonts w:ascii="宋体" w:eastAsia="宋体" w:hAnsi="宋体" w:cs="Times New Roman"/>
          <w:sz w:val="28"/>
          <w:szCs w:val="28"/>
        </w:rPr>
        <w:t>独著、主编、副主编、参编各加</w:t>
      </w:r>
      <w:r w:rsidRPr="00F73E1C">
        <w:rPr>
          <w:rFonts w:ascii="宋体" w:eastAsia="宋体" w:hAnsi="宋体" w:cs="Times New Roman" w:hint="eastAsia"/>
          <w:sz w:val="28"/>
          <w:szCs w:val="28"/>
        </w:rPr>
        <w:t>40、</w:t>
      </w:r>
      <w:r w:rsidRPr="00F73E1C">
        <w:rPr>
          <w:rFonts w:ascii="宋体" w:eastAsia="宋体" w:hAnsi="宋体" w:cs="Times New Roman"/>
          <w:sz w:val="28"/>
          <w:szCs w:val="28"/>
        </w:rPr>
        <w:t>30</w:t>
      </w:r>
      <w:r w:rsidRPr="00F73E1C">
        <w:rPr>
          <w:rFonts w:ascii="宋体" w:eastAsia="宋体" w:hAnsi="宋体" w:cs="Times New Roman" w:hint="eastAsia"/>
          <w:sz w:val="28"/>
          <w:szCs w:val="28"/>
        </w:rPr>
        <w:t>、</w:t>
      </w:r>
      <w:r w:rsidRPr="00F73E1C">
        <w:rPr>
          <w:rFonts w:ascii="宋体" w:eastAsia="宋体" w:hAnsi="宋体" w:cs="Times New Roman"/>
          <w:sz w:val="28"/>
          <w:szCs w:val="28"/>
        </w:rPr>
        <w:t>20</w:t>
      </w:r>
      <w:r w:rsidRPr="00F73E1C">
        <w:rPr>
          <w:rFonts w:ascii="宋体" w:eastAsia="宋体" w:hAnsi="宋体" w:cs="Times New Roman" w:hint="eastAsia"/>
          <w:sz w:val="28"/>
          <w:szCs w:val="28"/>
        </w:rPr>
        <w:t>、</w:t>
      </w:r>
      <w:r w:rsidRPr="00F73E1C">
        <w:rPr>
          <w:rFonts w:ascii="宋体" w:eastAsia="宋体" w:hAnsi="宋体" w:cs="Times New Roman"/>
          <w:sz w:val="28"/>
          <w:szCs w:val="28"/>
        </w:rPr>
        <w:t>10</w:t>
      </w:r>
      <w:r w:rsidRPr="00F73E1C">
        <w:rPr>
          <w:rFonts w:ascii="宋体" w:eastAsia="宋体" w:hAnsi="宋体" w:cs="Times New Roman" w:hint="eastAsia"/>
          <w:sz w:val="28"/>
          <w:szCs w:val="28"/>
        </w:rPr>
        <w:t>分，A级类以下</w:t>
      </w:r>
      <w:r w:rsidRPr="00F73E1C">
        <w:rPr>
          <w:rFonts w:ascii="宋体" w:eastAsia="宋体" w:hAnsi="宋体" w:cs="Times New Roman"/>
          <w:sz w:val="28"/>
          <w:szCs w:val="28"/>
        </w:rPr>
        <w:t>在此基础上</w:t>
      </w:r>
      <w:r w:rsidRPr="00F73E1C">
        <w:rPr>
          <w:rFonts w:ascii="宋体" w:eastAsia="宋体" w:hAnsi="宋体" w:cs="Times New Roman" w:hint="eastAsia"/>
          <w:sz w:val="28"/>
          <w:szCs w:val="28"/>
        </w:rPr>
        <w:t>按</w:t>
      </w:r>
      <w:r w:rsidRPr="00F73E1C">
        <w:rPr>
          <w:rFonts w:ascii="宋体" w:eastAsia="宋体" w:hAnsi="宋体" w:cs="Times New Roman"/>
          <w:sz w:val="28"/>
          <w:szCs w:val="28"/>
        </w:rPr>
        <w:t>独著、主编、副主编、参编各</w:t>
      </w:r>
      <w:r w:rsidRPr="00F73E1C">
        <w:rPr>
          <w:rFonts w:ascii="宋体" w:eastAsia="宋体" w:hAnsi="宋体" w:cs="Times New Roman" w:hint="eastAsia"/>
          <w:sz w:val="28"/>
          <w:szCs w:val="28"/>
        </w:rPr>
        <w:t>减20、10、10、5分；有多个主编和副主编的情况，参照多人合作完成的核心及以上刊物论文计分比例进行计分；参编指独立撰写一章及以上，二人参编一章各计分值一半，三人及以上参编一章各计分值</w:t>
      </w:r>
      <w:r w:rsidRPr="00F73E1C">
        <w:rPr>
          <w:rFonts w:ascii="宋体" w:eastAsia="宋体" w:hAnsi="宋体" w:cs="Times New Roman"/>
          <w:sz w:val="28"/>
          <w:szCs w:val="28"/>
        </w:rPr>
        <w:t>三分之一</w:t>
      </w:r>
      <w:r w:rsidRPr="00F73E1C">
        <w:rPr>
          <w:rFonts w:ascii="宋体" w:eastAsia="宋体" w:hAnsi="宋体" w:cs="Times New Roman" w:hint="eastAsia"/>
          <w:sz w:val="28"/>
          <w:szCs w:val="28"/>
        </w:rPr>
        <w:t>。</w:t>
      </w:r>
    </w:p>
    <w:p w:rsidR="00F73E1C" w:rsidRPr="00F73E1C" w:rsidRDefault="00F73E1C" w:rsidP="00F73E1C">
      <w:pPr>
        <w:spacing w:line="480" w:lineRule="exact"/>
        <w:ind w:firstLineChars="200" w:firstLine="562"/>
        <w:rPr>
          <w:rFonts w:ascii="宋体" w:eastAsia="宋体" w:hAnsi="宋体" w:cs="Times New Roman"/>
          <w:b/>
          <w:sz w:val="28"/>
          <w:szCs w:val="28"/>
        </w:rPr>
      </w:pPr>
      <w:r w:rsidRPr="00F73E1C">
        <w:rPr>
          <w:rFonts w:ascii="宋体" w:eastAsia="宋体" w:hAnsi="宋体" w:cs="Times New Roman" w:hint="eastAsia"/>
          <w:b/>
          <w:sz w:val="28"/>
          <w:szCs w:val="28"/>
        </w:rPr>
        <w:t>（三）主持、主研课题类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87"/>
        <w:gridCol w:w="1661"/>
        <w:gridCol w:w="1616"/>
        <w:gridCol w:w="1616"/>
        <w:gridCol w:w="1616"/>
      </w:tblGrid>
      <w:tr w:rsidR="00F73E1C" w:rsidRPr="00F73E1C" w:rsidTr="00FF52F6">
        <w:trPr>
          <w:trHeight w:hRule="exact" w:val="567"/>
          <w:jc w:val="center"/>
        </w:trPr>
        <w:tc>
          <w:tcPr>
            <w:tcW w:w="1077" w:type="pct"/>
            <w:vAlign w:val="center"/>
          </w:tcPr>
          <w:p w:rsidR="00F73E1C" w:rsidRPr="00F73E1C" w:rsidRDefault="00F73E1C" w:rsidP="00F73E1C">
            <w:pPr>
              <w:spacing w:line="480" w:lineRule="exact"/>
              <w:jc w:val="center"/>
              <w:rPr>
                <w:rFonts w:ascii="宋体" w:eastAsia="宋体" w:hAnsi="宋体" w:cs="Times New Roman"/>
                <w:b/>
                <w:sz w:val="28"/>
                <w:szCs w:val="28"/>
              </w:rPr>
            </w:pPr>
          </w:p>
        </w:tc>
        <w:tc>
          <w:tcPr>
            <w:tcW w:w="1001" w:type="pct"/>
            <w:vAlign w:val="center"/>
          </w:tcPr>
          <w:p w:rsidR="00F73E1C" w:rsidRPr="00F73E1C" w:rsidRDefault="00F73E1C" w:rsidP="00F73E1C">
            <w:pPr>
              <w:spacing w:line="480" w:lineRule="exact"/>
              <w:jc w:val="center"/>
              <w:rPr>
                <w:rFonts w:ascii="宋体" w:eastAsia="宋体" w:hAnsi="宋体" w:cs="Times New Roman"/>
                <w:b/>
                <w:sz w:val="28"/>
                <w:szCs w:val="28"/>
              </w:rPr>
            </w:pPr>
            <w:r w:rsidRPr="00F73E1C">
              <w:rPr>
                <w:rFonts w:ascii="宋体" w:eastAsia="宋体" w:hAnsi="宋体" w:cs="Times New Roman" w:hint="eastAsia"/>
                <w:b/>
                <w:sz w:val="28"/>
                <w:szCs w:val="28"/>
              </w:rPr>
              <w:t>主持人</w:t>
            </w:r>
          </w:p>
        </w:tc>
        <w:tc>
          <w:tcPr>
            <w:tcW w:w="974" w:type="pct"/>
            <w:vAlign w:val="center"/>
          </w:tcPr>
          <w:p w:rsidR="00F73E1C" w:rsidRPr="00F73E1C" w:rsidRDefault="00F73E1C" w:rsidP="00F73E1C">
            <w:pPr>
              <w:spacing w:line="480" w:lineRule="exact"/>
              <w:jc w:val="center"/>
              <w:rPr>
                <w:rFonts w:ascii="宋体" w:eastAsia="宋体" w:hAnsi="宋体" w:cs="Times New Roman"/>
                <w:b/>
                <w:sz w:val="28"/>
                <w:szCs w:val="28"/>
              </w:rPr>
            </w:pPr>
            <w:r w:rsidRPr="00F73E1C">
              <w:rPr>
                <w:rFonts w:ascii="宋体" w:eastAsia="宋体" w:hAnsi="宋体" w:cs="Times New Roman" w:hint="eastAsia"/>
                <w:b/>
                <w:sz w:val="28"/>
                <w:szCs w:val="28"/>
              </w:rPr>
              <w:t>第一主研</w:t>
            </w:r>
          </w:p>
        </w:tc>
        <w:tc>
          <w:tcPr>
            <w:tcW w:w="974" w:type="pct"/>
            <w:vAlign w:val="center"/>
          </w:tcPr>
          <w:p w:rsidR="00F73E1C" w:rsidRPr="00F73E1C" w:rsidRDefault="00F73E1C" w:rsidP="00F73E1C">
            <w:pPr>
              <w:spacing w:line="480" w:lineRule="exact"/>
              <w:jc w:val="center"/>
              <w:rPr>
                <w:rFonts w:ascii="宋体" w:eastAsia="宋体" w:hAnsi="宋体" w:cs="Times New Roman"/>
                <w:b/>
                <w:sz w:val="28"/>
                <w:szCs w:val="28"/>
              </w:rPr>
            </w:pPr>
            <w:r w:rsidRPr="00F73E1C">
              <w:rPr>
                <w:rFonts w:ascii="宋体" w:eastAsia="宋体" w:hAnsi="宋体" w:cs="Times New Roman" w:hint="eastAsia"/>
                <w:b/>
                <w:sz w:val="28"/>
                <w:szCs w:val="28"/>
              </w:rPr>
              <w:t>第二主研</w:t>
            </w:r>
          </w:p>
        </w:tc>
        <w:tc>
          <w:tcPr>
            <w:tcW w:w="974" w:type="pct"/>
            <w:vAlign w:val="center"/>
          </w:tcPr>
          <w:p w:rsidR="00F73E1C" w:rsidRPr="00F73E1C" w:rsidRDefault="00F73E1C" w:rsidP="00F73E1C">
            <w:pPr>
              <w:spacing w:line="480" w:lineRule="exact"/>
              <w:jc w:val="center"/>
              <w:rPr>
                <w:rFonts w:ascii="宋体" w:eastAsia="宋体" w:hAnsi="宋体" w:cs="Times New Roman"/>
                <w:b/>
                <w:sz w:val="28"/>
                <w:szCs w:val="28"/>
              </w:rPr>
            </w:pPr>
            <w:r w:rsidRPr="00F73E1C">
              <w:rPr>
                <w:rFonts w:ascii="宋体" w:eastAsia="宋体" w:hAnsi="宋体" w:cs="Times New Roman" w:hint="eastAsia"/>
                <w:b/>
                <w:sz w:val="28"/>
                <w:szCs w:val="28"/>
              </w:rPr>
              <w:t>第三主研</w:t>
            </w:r>
          </w:p>
        </w:tc>
      </w:tr>
      <w:tr w:rsidR="00F73E1C" w:rsidRPr="00F73E1C" w:rsidTr="00FF52F6">
        <w:trPr>
          <w:trHeight w:hRule="exact" w:val="567"/>
          <w:jc w:val="center"/>
        </w:trPr>
        <w:tc>
          <w:tcPr>
            <w:tcW w:w="1077" w:type="pct"/>
            <w:vAlign w:val="center"/>
          </w:tcPr>
          <w:p w:rsidR="00F73E1C" w:rsidRPr="00F73E1C" w:rsidRDefault="00F73E1C" w:rsidP="00F73E1C">
            <w:pPr>
              <w:spacing w:line="480" w:lineRule="exact"/>
              <w:jc w:val="center"/>
              <w:rPr>
                <w:rFonts w:ascii="宋体" w:eastAsia="宋体" w:hAnsi="宋体" w:cs="Times New Roman"/>
                <w:b/>
                <w:sz w:val="28"/>
                <w:szCs w:val="28"/>
              </w:rPr>
            </w:pPr>
            <w:r w:rsidRPr="00F73E1C">
              <w:rPr>
                <w:rFonts w:ascii="宋体" w:eastAsia="宋体" w:hAnsi="宋体" w:cs="Times New Roman" w:hint="eastAsia"/>
                <w:b/>
                <w:sz w:val="28"/>
                <w:szCs w:val="28"/>
              </w:rPr>
              <w:t>国家级课题</w:t>
            </w:r>
          </w:p>
        </w:tc>
        <w:tc>
          <w:tcPr>
            <w:tcW w:w="1001" w:type="pct"/>
            <w:vAlign w:val="center"/>
          </w:tcPr>
          <w:p w:rsidR="00F73E1C" w:rsidRPr="00F73E1C" w:rsidRDefault="00F73E1C" w:rsidP="00F73E1C">
            <w:pPr>
              <w:spacing w:line="480" w:lineRule="exact"/>
              <w:jc w:val="center"/>
              <w:rPr>
                <w:rFonts w:ascii="宋体" w:eastAsia="宋体" w:hAnsi="宋体" w:cs="Times New Roman"/>
                <w:sz w:val="28"/>
                <w:szCs w:val="28"/>
              </w:rPr>
            </w:pPr>
            <w:r w:rsidRPr="00F73E1C">
              <w:rPr>
                <w:rFonts w:ascii="宋体" w:eastAsia="宋体" w:hAnsi="宋体" w:cs="Times New Roman" w:hint="eastAsia"/>
                <w:sz w:val="28"/>
                <w:szCs w:val="28"/>
              </w:rPr>
              <w:t>80</w:t>
            </w:r>
          </w:p>
        </w:tc>
        <w:tc>
          <w:tcPr>
            <w:tcW w:w="974" w:type="pct"/>
            <w:vAlign w:val="center"/>
          </w:tcPr>
          <w:p w:rsidR="00F73E1C" w:rsidRPr="00F73E1C" w:rsidRDefault="00F73E1C" w:rsidP="00F73E1C">
            <w:pPr>
              <w:spacing w:line="480" w:lineRule="exact"/>
              <w:jc w:val="center"/>
              <w:rPr>
                <w:rFonts w:ascii="宋体" w:eastAsia="宋体" w:hAnsi="宋体" w:cs="Times New Roman"/>
                <w:sz w:val="28"/>
                <w:szCs w:val="28"/>
              </w:rPr>
            </w:pPr>
            <w:r w:rsidRPr="00F73E1C">
              <w:rPr>
                <w:rFonts w:ascii="宋体" w:eastAsia="宋体" w:hAnsi="宋体" w:cs="Times New Roman" w:hint="eastAsia"/>
                <w:sz w:val="28"/>
                <w:szCs w:val="28"/>
              </w:rPr>
              <w:t>20</w:t>
            </w:r>
          </w:p>
        </w:tc>
        <w:tc>
          <w:tcPr>
            <w:tcW w:w="974" w:type="pct"/>
            <w:vAlign w:val="center"/>
          </w:tcPr>
          <w:p w:rsidR="00F73E1C" w:rsidRPr="00F73E1C" w:rsidRDefault="00F73E1C" w:rsidP="00F73E1C">
            <w:pPr>
              <w:spacing w:line="480" w:lineRule="exact"/>
              <w:jc w:val="center"/>
              <w:rPr>
                <w:rFonts w:ascii="宋体" w:eastAsia="宋体" w:hAnsi="宋体" w:cs="Times New Roman"/>
                <w:sz w:val="28"/>
                <w:szCs w:val="28"/>
              </w:rPr>
            </w:pPr>
            <w:r w:rsidRPr="00F73E1C">
              <w:rPr>
                <w:rFonts w:ascii="宋体" w:eastAsia="宋体" w:hAnsi="宋体" w:cs="Times New Roman" w:hint="eastAsia"/>
                <w:sz w:val="28"/>
                <w:szCs w:val="28"/>
              </w:rPr>
              <w:t>10</w:t>
            </w:r>
          </w:p>
        </w:tc>
        <w:tc>
          <w:tcPr>
            <w:tcW w:w="974" w:type="pct"/>
            <w:vAlign w:val="center"/>
          </w:tcPr>
          <w:p w:rsidR="00F73E1C" w:rsidRPr="00F73E1C" w:rsidRDefault="00F73E1C" w:rsidP="00F73E1C">
            <w:pPr>
              <w:spacing w:line="480" w:lineRule="exact"/>
              <w:jc w:val="center"/>
              <w:rPr>
                <w:rFonts w:ascii="宋体" w:eastAsia="宋体" w:hAnsi="宋体" w:cs="Times New Roman"/>
                <w:sz w:val="28"/>
                <w:szCs w:val="28"/>
              </w:rPr>
            </w:pPr>
            <w:r w:rsidRPr="00F73E1C">
              <w:rPr>
                <w:rFonts w:ascii="宋体" w:eastAsia="宋体" w:hAnsi="宋体" w:cs="Times New Roman" w:hint="eastAsia"/>
                <w:sz w:val="28"/>
                <w:szCs w:val="28"/>
              </w:rPr>
              <w:t>5</w:t>
            </w:r>
          </w:p>
        </w:tc>
      </w:tr>
      <w:tr w:rsidR="00F73E1C" w:rsidRPr="00F73E1C" w:rsidTr="00FF52F6">
        <w:trPr>
          <w:trHeight w:hRule="exact" w:val="567"/>
          <w:jc w:val="center"/>
        </w:trPr>
        <w:tc>
          <w:tcPr>
            <w:tcW w:w="1077" w:type="pct"/>
            <w:vAlign w:val="center"/>
          </w:tcPr>
          <w:p w:rsidR="00F73E1C" w:rsidRPr="00F73E1C" w:rsidRDefault="00F73E1C" w:rsidP="00F73E1C">
            <w:pPr>
              <w:spacing w:line="480" w:lineRule="exact"/>
              <w:jc w:val="center"/>
              <w:rPr>
                <w:rFonts w:ascii="宋体" w:eastAsia="宋体" w:hAnsi="宋体" w:cs="Times New Roman"/>
                <w:b/>
                <w:sz w:val="28"/>
                <w:szCs w:val="28"/>
              </w:rPr>
            </w:pPr>
            <w:r w:rsidRPr="00F73E1C">
              <w:rPr>
                <w:rFonts w:ascii="宋体" w:eastAsia="宋体" w:hAnsi="宋体" w:cs="Times New Roman" w:hint="eastAsia"/>
                <w:b/>
                <w:sz w:val="28"/>
                <w:szCs w:val="28"/>
              </w:rPr>
              <w:t>部委级课题</w:t>
            </w:r>
          </w:p>
        </w:tc>
        <w:tc>
          <w:tcPr>
            <w:tcW w:w="1001" w:type="pct"/>
            <w:vAlign w:val="center"/>
          </w:tcPr>
          <w:p w:rsidR="00F73E1C" w:rsidRPr="00F73E1C" w:rsidRDefault="00F73E1C" w:rsidP="00F73E1C">
            <w:pPr>
              <w:spacing w:line="480" w:lineRule="exact"/>
              <w:jc w:val="center"/>
              <w:rPr>
                <w:rFonts w:ascii="宋体" w:eastAsia="宋体" w:hAnsi="宋体" w:cs="Times New Roman"/>
                <w:sz w:val="28"/>
                <w:szCs w:val="28"/>
              </w:rPr>
            </w:pPr>
            <w:r w:rsidRPr="00F73E1C">
              <w:rPr>
                <w:rFonts w:ascii="宋体" w:eastAsia="宋体" w:hAnsi="宋体" w:cs="Times New Roman" w:hint="eastAsia"/>
                <w:sz w:val="28"/>
                <w:szCs w:val="28"/>
              </w:rPr>
              <w:t>60</w:t>
            </w:r>
          </w:p>
        </w:tc>
        <w:tc>
          <w:tcPr>
            <w:tcW w:w="974" w:type="pct"/>
            <w:vAlign w:val="center"/>
          </w:tcPr>
          <w:p w:rsidR="00F73E1C" w:rsidRPr="00F73E1C" w:rsidRDefault="00F73E1C" w:rsidP="00F73E1C">
            <w:pPr>
              <w:spacing w:line="480" w:lineRule="exact"/>
              <w:jc w:val="center"/>
              <w:rPr>
                <w:rFonts w:ascii="宋体" w:eastAsia="宋体" w:hAnsi="宋体" w:cs="Times New Roman"/>
                <w:sz w:val="28"/>
                <w:szCs w:val="28"/>
              </w:rPr>
            </w:pPr>
            <w:r w:rsidRPr="00F73E1C">
              <w:rPr>
                <w:rFonts w:ascii="宋体" w:eastAsia="宋体" w:hAnsi="宋体" w:cs="Times New Roman" w:hint="eastAsia"/>
                <w:sz w:val="28"/>
                <w:szCs w:val="28"/>
              </w:rPr>
              <w:t>15</w:t>
            </w:r>
          </w:p>
        </w:tc>
        <w:tc>
          <w:tcPr>
            <w:tcW w:w="974" w:type="pct"/>
            <w:vAlign w:val="center"/>
          </w:tcPr>
          <w:p w:rsidR="00F73E1C" w:rsidRPr="00F73E1C" w:rsidRDefault="00F73E1C" w:rsidP="00F73E1C">
            <w:pPr>
              <w:spacing w:line="480" w:lineRule="exact"/>
              <w:jc w:val="center"/>
              <w:rPr>
                <w:rFonts w:ascii="宋体" w:eastAsia="宋体" w:hAnsi="宋体" w:cs="Times New Roman"/>
                <w:sz w:val="28"/>
                <w:szCs w:val="28"/>
              </w:rPr>
            </w:pPr>
            <w:r w:rsidRPr="00F73E1C">
              <w:rPr>
                <w:rFonts w:ascii="宋体" w:eastAsia="宋体" w:hAnsi="宋体" w:cs="Times New Roman" w:hint="eastAsia"/>
                <w:sz w:val="28"/>
                <w:szCs w:val="28"/>
              </w:rPr>
              <w:t>8</w:t>
            </w:r>
          </w:p>
        </w:tc>
        <w:tc>
          <w:tcPr>
            <w:tcW w:w="974" w:type="pct"/>
            <w:vAlign w:val="center"/>
          </w:tcPr>
          <w:p w:rsidR="00F73E1C" w:rsidRPr="00F73E1C" w:rsidRDefault="00F73E1C" w:rsidP="00F73E1C">
            <w:pPr>
              <w:spacing w:line="480" w:lineRule="exact"/>
              <w:jc w:val="center"/>
              <w:rPr>
                <w:rFonts w:ascii="宋体" w:eastAsia="宋体" w:hAnsi="宋体" w:cs="Times New Roman"/>
                <w:sz w:val="28"/>
                <w:szCs w:val="28"/>
              </w:rPr>
            </w:pPr>
            <w:r w:rsidRPr="00F73E1C">
              <w:rPr>
                <w:rFonts w:ascii="宋体" w:eastAsia="宋体" w:hAnsi="宋体" w:cs="Times New Roman" w:hint="eastAsia"/>
                <w:sz w:val="28"/>
                <w:szCs w:val="28"/>
              </w:rPr>
              <w:t>4</w:t>
            </w:r>
          </w:p>
        </w:tc>
      </w:tr>
      <w:tr w:rsidR="00F73E1C" w:rsidRPr="00F73E1C" w:rsidTr="00FF52F6">
        <w:trPr>
          <w:trHeight w:hRule="exact" w:val="567"/>
          <w:jc w:val="center"/>
        </w:trPr>
        <w:tc>
          <w:tcPr>
            <w:tcW w:w="1077" w:type="pct"/>
            <w:vAlign w:val="center"/>
          </w:tcPr>
          <w:p w:rsidR="00F73E1C" w:rsidRPr="00F73E1C" w:rsidRDefault="00F73E1C" w:rsidP="00F73E1C">
            <w:pPr>
              <w:spacing w:line="480" w:lineRule="exact"/>
              <w:jc w:val="center"/>
              <w:rPr>
                <w:rFonts w:ascii="宋体" w:eastAsia="宋体" w:hAnsi="宋体" w:cs="Times New Roman"/>
                <w:b/>
                <w:sz w:val="28"/>
                <w:szCs w:val="28"/>
              </w:rPr>
            </w:pPr>
            <w:r w:rsidRPr="00F73E1C">
              <w:rPr>
                <w:rFonts w:ascii="宋体" w:eastAsia="宋体" w:hAnsi="宋体" w:cs="Times New Roman" w:hint="eastAsia"/>
                <w:b/>
                <w:sz w:val="28"/>
                <w:szCs w:val="28"/>
              </w:rPr>
              <w:t>省市级课题</w:t>
            </w:r>
          </w:p>
        </w:tc>
        <w:tc>
          <w:tcPr>
            <w:tcW w:w="1001" w:type="pct"/>
            <w:vAlign w:val="center"/>
          </w:tcPr>
          <w:p w:rsidR="00F73E1C" w:rsidRPr="00F73E1C" w:rsidRDefault="00F73E1C" w:rsidP="00F73E1C">
            <w:pPr>
              <w:spacing w:line="480" w:lineRule="exact"/>
              <w:jc w:val="center"/>
              <w:rPr>
                <w:rFonts w:ascii="宋体" w:eastAsia="宋体" w:hAnsi="宋体" w:cs="Times New Roman"/>
                <w:sz w:val="28"/>
                <w:szCs w:val="28"/>
              </w:rPr>
            </w:pPr>
            <w:r w:rsidRPr="00F73E1C">
              <w:rPr>
                <w:rFonts w:ascii="宋体" w:eastAsia="宋体" w:hAnsi="宋体" w:cs="Times New Roman" w:hint="eastAsia"/>
                <w:sz w:val="28"/>
                <w:szCs w:val="28"/>
              </w:rPr>
              <w:t>40</w:t>
            </w:r>
          </w:p>
        </w:tc>
        <w:tc>
          <w:tcPr>
            <w:tcW w:w="974" w:type="pct"/>
            <w:vAlign w:val="center"/>
          </w:tcPr>
          <w:p w:rsidR="00F73E1C" w:rsidRPr="00F73E1C" w:rsidRDefault="00F73E1C" w:rsidP="00F73E1C">
            <w:pPr>
              <w:spacing w:line="480" w:lineRule="exact"/>
              <w:jc w:val="center"/>
              <w:rPr>
                <w:rFonts w:ascii="宋体" w:eastAsia="宋体" w:hAnsi="宋体" w:cs="Times New Roman"/>
                <w:sz w:val="28"/>
                <w:szCs w:val="28"/>
              </w:rPr>
            </w:pPr>
            <w:r w:rsidRPr="00F73E1C">
              <w:rPr>
                <w:rFonts w:ascii="宋体" w:eastAsia="宋体" w:hAnsi="宋体" w:cs="Times New Roman" w:hint="eastAsia"/>
                <w:sz w:val="28"/>
                <w:szCs w:val="28"/>
              </w:rPr>
              <w:t>10</w:t>
            </w:r>
          </w:p>
        </w:tc>
        <w:tc>
          <w:tcPr>
            <w:tcW w:w="974" w:type="pct"/>
            <w:vAlign w:val="center"/>
          </w:tcPr>
          <w:p w:rsidR="00F73E1C" w:rsidRPr="00F73E1C" w:rsidRDefault="00F73E1C" w:rsidP="00F73E1C">
            <w:pPr>
              <w:spacing w:line="480" w:lineRule="exact"/>
              <w:jc w:val="center"/>
              <w:rPr>
                <w:rFonts w:ascii="宋体" w:eastAsia="宋体" w:hAnsi="宋体" w:cs="Times New Roman"/>
                <w:sz w:val="28"/>
                <w:szCs w:val="28"/>
              </w:rPr>
            </w:pPr>
            <w:r w:rsidRPr="00F73E1C">
              <w:rPr>
                <w:rFonts w:ascii="宋体" w:eastAsia="宋体" w:hAnsi="宋体" w:cs="Times New Roman" w:hint="eastAsia"/>
                <w:sz w:val="28"/>
                <w:szCs w:val="28"/>
              </w:rPr>
              <w:t>6</w:t>
            </w:r>
          </w:p>
        </w:tc>
        <w:tc>
          <w:tcPr>
            <w:tcW w:w="974" w:type="pct"/>
            <w:vAlign w:val="center"/>
          </w:tcPr>
          <w:p w:rsidR="00F73E1C" w:rsidRPr="00F73E1C" w:rsidRDefault="00F73E1C" w:rsidP="00F73E1C">
            <w:pPr>
              <w:spacing w:line="480" w:lineRule="exact"/>
              <w:jc w:val="center"/>
              <w:rPr>
                <w:rFonts w:ascii="宋体" w:eastAsia="宋体" w:hAnsi="宋体" w:cs="Times New Roman"/>
                <w:sz w:val="28"/>
                <w:szCs w:val="28"/>
              </w:rPr>
            </w:pPr>
            <w:r w:rsidRPr="00F73E1C">
              <w:rPr>
                <w:rFonts w:ascii="宋体" w:eastAsia="宋体" w:hAnsi="宋体" w:cs="Times New Roman" w:hint="eastAsia"/>
                <w:sz w:val="28"/>
                <w:szCs w:val="28"/>
              </w:rPr>
              <w:t>3</w:t>
            </w:r>
          </w:p>
        </w:tc>
      </w:tr>
      <w:tr w:rsidR="00F73E1C" w:rsidRPr="00F73E1C" w:rsidTr="00FF52F6">
        <w:trPr>
          <w:trHeight w:hRule="exact" w:val="567"/>
          <w:jc w:val="center"/>
        </w:trPr>
        <w:tc>
          <w:tcPr>
            <w:tcW w:w="1077" w:type="pct"/>
            <w:vAlign w:val="center"/>
          </w:tcPr>
          <w:p w:rsidR="00F73E1C" w:rsidRPr="00F73E1C" w:rsidRDefault="00F73E1C" w:rsidP="00F73E1C">
            <w:pPr>
              <w:spacing w:line="480" w:lineRule="exact"/>
              <w:jc w:val="center"/>
              <w:rPr>
                <w:rFonts w:ascii="宋体" w:eastAsia="宋体" w:hAnsi="宋体" w:cs="Times New Roman"/>
                <w:b/>
                <w:sz w:val="28"/>
                <w:szCs w:val="28"/>
              </w:rPr>
            </w:pPr>
            <w:r w:rsidRPr="00F73E1C">
              <w:rPr>
                <w:rFonts w:ascii="宋体" w:eastAsia="宋体" w:hAnsi="宋体" w:cs="Times New Roman" w:hint="eastAsia"/>
                <w:b/>
                <w:sz w:val="28"/>
                <w:szCs w:val="28"/>
              </w:rPr>
              <w:t>厅局级课题</w:t>
            </w:r>
          </w:p>
        </w:tc>
        <w:tc>
          <w:tcPr>
            <w:tcW w:w="1001" w:type="pct"/>
            <w:vAlign w:val="center"/>
          </w:tcPr>
          <w:p w:rsidR="00F73E1C" w:rsidRPr="00F73E1C" w:rsidRDefault="00F73E1C" w:rsidP="00F73E1C">
            <w:pPr>
              <w:spacing w:line="480" w:lineRule="exact"/>
              <w:jc w:val="center"/>
              <w:rPr>
                <w:rFonts w:ascii="宋体" w:eastAsia="宋体" w:hAnsi="宋体" w:cs="Times New Roman"/>
                <w:sz w:val="28"/>
                <w:szCs w:val="28"/>
              </w:rPr>
            </w:pPr>
            <w:r w:rsidRPr="00F73E1C">
              <w:rPr>
                <w:rFonts w:ascii="宋体" w:eastAsia="宋体" w:hAnsi="宋体" w:cs="Times New Roman" w:hint="eastAsia"/>
                <w:sz w:val="28"/>
                <w:szCs w:val="28"/>
              </w:rPr>
              <w:t>30</w:t>
            </w:r>
          </w:p>
        </w:tc>
        <w:tc>
          <w:tcPr>
            <w:tcW w:w="974" w:type="pct"/>
            <w:vAlign w:val="center"/>
          </w:tcPr>
          <w:p w:rsidR="00F73E1C" w:rsidRPr="00F73E1C" w:rsidRDefault="00F73E1C" w:rsidP="00F73E1C">
            <w:pPr>
              <w:spacing w:line="480" w:lineRule="exact"/>
              <w:jc w:val="center"/>
              <w:rPr>
                <w:rFonts w:ascii="宋体" w:eastAsia="宋体" w:hAnsi="宋体" w:cs="Times New Roman"/>
                <w:sz w:val="28"/>
                <w:szCs w:val="28"/>
              </w:rPr>
            </w:pPr>
            <w:r w:rsidRPr="00F73E1C">
              <w:rPr>
                <w:rFonts w:ascii="宋体" w:eastAsia="宋体" w:hAnsi="宋体" w:cs="Times New Roman" w:hint="eastAsia"/>
                <w:sz w:val="28"/>
                <w:szCs w:val="28"/>
              </w:rPr>
              <w:t>8</w:t>
            </w:r>
          </w:p>
        </w:tc>
        <w:tc>
          <w:tcPr>
            <w:tcW w:w="974" w:type="pct"/>
            <w:vAlign w:val="center"/>
          </w:tcPr>
          <w:p w:rsidR="00F73E1C" w:rsidRPr="00F73E1C" w:rsidRDefault="00F73E1C" w:rsidP="00F73E1C">
            <w:pPr>
              <w:spacing w:line="480" w:lineRule="exact"/>
              <w:jc w:val="center"/>
              <w:rPr>
                <w:rFonts w:ascii="宋体" w:eastAsia="宋体" w:hAnsi="宋体" w:cs="Times New Roman"/>
                <w:sz w:val="28"/>
                <w:szCs w:val="28"/>
              </w:rPr>
            </w:pPr>
            <w:r w:rsidRPr="00F73E1C">
              <w:rPr>
                <w:rFonts w:ascii="宋体" w:eastAsia="宋体" w:hAnsi="宋体" w:cs="Times New Roman" w:hint="eastAsia"/>
                <w:sz w:val="28"/>
                <w:szCs w:val="28"/>
              </w:rPr>
              <w:t>4</w:t>
            </w:r>
          </w:p>
        </w:tc>
        <w:tc>
          <w:tcPr>
            <w:tcW w:w="974" w:type="pct"/>
            <w:vAlign w:val="center"/>
          </w:tcPr>
          <w:p w:rsidR="00F73E1C" w:rsidRPr="00F73E1C" w:rsidRDefault="00F73E1C" w:rsidP="00F73E1C">
            <w:pPr>
              <w:spacing w:line="480" w:lineRule="exact"/>
              <w:jc w:val="center"/>
              <w:rPr>
                <w:rFonts w:ascii="宋体" w:eastAsia="宋体" w:hAnsi="宋体" w:cs="Times New Roman"/>
                <w:sz w:val="28"/>
                <w:szCs w:val="28"/>
              </w:rPr>
            </w:pPr>
            <w:r w:rsidRPr="00F73E1C">
              <w:rPr>
                <w:rFonts w:ascii="宋体" w:eastAsia="宋体" w:hAnsi="宋体" w:cs="Times New Roman" w:hint="eastAsia"/>
                <w:sz w:val="28"/>
                <w:szCs w:val="28"/>
              </w:rPr>
              <w:t>1</w:t>
            </w:r>
          </w:p>
        </w:tc>
      </w:tr>
      <w:tr w:rsidR="00F73E1C" w:rsidRPr="00F73E1C" w:rsidTr="00FF52F6">
        <w:trPr>
          <w:trHeight w:hRule="exact" w:val="567"/>
          <w:jc w:val="center"/>
        </w:trPr>
        <w:tc>
          <w:tcPr>
            <w:tcW w:w="1077" w:type="pct"/>
            <w:vAlign w:val="center"/>
          </w:tcPr>
          <w:p w:rsidR="00F73E1C" w:rsidRPr="00F73E1C" w:rsidRDefault="00F73E1C" w:rsidP="00F73E1C">
            <w:pPr>
              <w:spacing w:line="480" w:lineRule="exact"/>
              <w:jc w:val="center"/>
              <w:rPr>
                <w:rFonts w:ascii="宋体" w:eastAsia="宋体" w:hAnsi="宋体" w:cs="Times New Roman"/>
                <w:b/>
                <w:sz w:val="28"/>
                <w:szCs w:val="28"/>
              </w:rPr>
            </w:pPr>
            <w:r w:rsidRPr="00F73E1C">
              <w:rPr>
                <w:rFonts w:ascii="宋体" w:eastAsia="宋体" w:hAnsi="宋体" w:cs="Times New Roman" w:hint="eastAsia"/>
                <w:b/>
                <w:sz w:val="28"/>
                <w:szCs w:val="28"/>
              </w:rPr>
              <w:t>校级课题</w:t>
            </w:r>
          </w:p>
        </w:tc>
        <w:tc>
          <w:tcPr>
            <w:tcW w:w="1001" w:type="pct"/>
            <w:vAlign w:val="center"/>
          </w:tcPr>
          <w:p w:rsidR="00F73E1C" w:rsidRPr="00F73E1C" w:rsidRDefault="00F73E1C" w:rsidP="00F73E1C">
            <w:pPr>
              <w:spacing w:line="480" w:lineRule="exact"/>
              <w:jc w:val="center"/>
              <w:rPr>
                <w:rFonts w:ascii="宋体" w:eastAsia="宋体" w:hAnsi="宋体" w:cs="Times New Roman"/>
                <w:sz w:val="28"/>
                <w:szCs w:val="28"/>
              </w:rPr>
            </w:pPr>
            <w:r w:rsidRPr="00F73E1C">
              <w:rPr>
                <w:rFonts w:ascii="宋体" w:eastAsia="宋体" w:hAnsi="宋体" w:cs="Times New Roman" w:hint="eastAsia"/>
                <w:sz w:val="28"/>
                <w:szCs w:val="28"/>
              </w:rPr>
              <w:t>20</w:t>
            </w:r>
          </w:p>
        </w:tc>
        <w:tc>
          <w:tcPr>
            <w:tcW w:w="974" w:type="pct"/>
            <w:vAlign w:val="center"/>
          </w:tcPr>
          <w:p w:rsidR="00F73E1C" w:rsidRPr="00F73E1C" w:rsidRDefault="00F73E1C" w:rsidP="00F73E1C">
            <w:pPr>
              <w:spacing w:line="480" w:lineRule="exact"/>
              <w:jc w:val="center"/>
              <w:rPr>
                <w:rFonts w:ascii="宋体" w:eastAsia="宋体" w:hAnsi="宋体" w:cs="Times New Roman"/>
                <w:sz w:val="28"/>
                <w:szCs w:val="28"/>
              </w:rPr>
            </w:pPr>
            <w:r w:rsidRPr="00F73E1C">
              <w:rPr>
                <w:rFonts w:ascii="宋体" w:eastAsia="宋体" w:hAnsi="宋体" w:cs="Times New Roman" w:hint="eastAsia"/>
                <w:sz w:val="28"/>
                <w:szCs w:val="28"/>
              </w:rPr>
              <w:t>0</w:t>
            </w:r>
          </w:p>
        </w:tc>
        <w:tc>
          <w:tcPr>
            <w:tcW w:w="974" w:type="pct"/>
            <w:vAlign w:val="center"/>
          </w:tcPr>
          <w:p w:rsidR="00F73E1C" w:rsidRPr="00F73E1C" w:rsidRDefault="00F73E1C" w:rsidP="00F73E1C">
            <w:pPr>
              <w:spacing w:line="480" w:lineRule="exact"/>
              <w:jc w:val="center"/>
              <w:rPr>
                <w:rFonts w:ascii="宋体" w:eastAsia="宋体" w:hAnsi="宋体" w:cs="Times New Roman"/>
                <w:sz w:val="28"/>
                <w:szCs w:val="28"/>
              </w:rPr>
            </w:pPr>
            <w:r w:rsidRPr="00F73E1C">
              <w:rPr>
                <w:rFonts w:ascii="宋体" w:eastAsia="宋体" w:hAnsi="宋体" w:cs="Times New Roman" w:hint="eastAsia"/>
                <w:sz w:val="28"/>
                <w:szCs w:val="28"/>
              </w:rPr>
              <w:t>0</w:t>
            </w:r>
          </w:p>
        </w:tc>
        <w:tc>
          <w:tcPr>
            <w:tcW w:w="974" w:type="pct"/>
            <w:vAlign w:val="center"/>
          </w:tcPr>
          <w:p w:rsidR="00F73E1C" w:rsidRPr="00F73E1C" w:rsidRDefault="00F73E1C" w:rsidP="00F73E1C">
            <w:pPr>
              <w:spacing w:line="480" w:lineRule="exact"/>
              <w:jc w:val="center"/>
              <w:rPr>
                <w:rFonts w:ascii="宋体" w:eastAsia="宋体" w:hAnsi="宋体" w:cs="Times New Roman"/>
                <w:sz w:val="28"/>
                <w:szCs w:val="28"/>
              </w:rPr>
            </w:pPr>
            <w:r w:rsidRPr="00F73E1C">
              <w:rPr>
                <w:rFonts w:ascii="宋体" w:eastAsia="宋体" w:hAnsi="宋体" w:cs="Times New Roman" w:hint="eastAsia"/>
                <w:sz w:val="28"/>
                <w:szCs w:val="28"/>
              </w:rPr>
              <w:t>0</w:t>
            </w:r>
          </w:p>
        </w:tc>
      </w:tr>
      <w:tr w:rsidR="00F73E1C" w:rsidRPr="00F73E1C" w:rsidTr="00FF52F6">
        <w:trPr>
          <w:trHeight w:hRule="exact" w:val="567"/>
          <w:jc w:val="center"/>
        </w:trPr>
        <w:tc>
          <w:tcPr>
            <w:tcW w:w="1077" w:type="pct"/>
            <w:vAlign w:val="center"/>
          </w:tcPr>
          <w:p w:rsidR="00F73E1C" w:rsidRPr="00F73E1C" w:rsidRDefault="00F73E1C" w:rsidP="00F73E1C">
            <w:pPr>
              <w:spacing w:line="480" w:lineRule="exact"/>
              <w:jc w:val="center"/>
              <w:rPr>
                <w:rFonts w:ascii="宋体" w:eastAsia="宋体" w:hAnsi="宋体" w:cs="Times New Roman"/>
                <w:b/>
                <w:sz w:val="28"/>
                <w:szCs w:val="28"/>
              </w:rPr>
            </w:pPr>
            <w:r w:rsidRPr="00F73E1C">
              <w:rPr>
                <w:rFonts w:ascii="宋体" w:eastAsia="宋体" w:hAnsi="宋体" w:cs="Times New Roman" w:hint="eastAsia"/>
                <w:b/>
                <w:sz w:val="28"/>
                <w:szCs w:val="28"/>
              </w:rPr>
              <w:t>院级课题</w:t>
            </w:r>
          </w:p>
        </w:tc>
        <w:tc>
          <w:tcPr>
            <w:tcW w:w="1001" w:type="pct"/>
            <w:vAlign w:val="center"/>
          </w:tcPr>
          <w:p w:rsidR="00F73E1C" w:rsidRPr="00F73E1C" w:rsidRDefault="00F73E1C" w:rsidP="00F73E1C">
            <w:pPr>
              <w:spacing w:line="480" w:lineRule="exact"/>
              <w:jc w:val="center"/>
              <w:rPr>
                <w:rFonts w:ascii="宋体" w:eastAsia="宋体" w:hAnsi="宋体" w:cs="Times New Roman"/>
                <w:sz w:val="28"/>
                <w:szCs w:val="28"/>
              </w:rPr>
            </w:pPr>
            <w:r w:rsidRPr="00F73E1C">
              <w:rPr>
                <w:rFonts w:ascii="宋体" w:eastAsia="宋体" w:hAnsi="宋体" w:cs="Times New Roman" w:hint="eastAsia"/>
                <w:sz w:val="28"/>
                <w:szCs w:val="28"/>
              </w:rPr>
              <w:t>5</w:t>
            </w:r>
          </w:p>
        </w:tc>
        <w:tc>
          <w:tcPr>
            <w:tcW w:w="974" w:type="pct"/>
            <w:vAlign w:val="center"/>
          </w:tcPr>
          <w:p w:rsidR="00F73E1C" w:rsidRPr="00F73E1C" w:rsidRDefault="00F73E1C" w:rsidP="00F73E1C">
            <w:pPr>
              <w:spacing w:line="480" w:lineRule="exact"/>
              <w:jc w:val="center"/>
              <w:rPr>
                <w:rFonts w:ascii="宋体" w:eastAsia="宋体" w:hAnsi="宋体" w:cs="Times New Roman"/>
                <w:sz w:val="28"/>
                <w:szCs w:val="28"/>
              </w:rPr>
            </w:pPr>
            <w:r w:rsidRPr="00F73E1C">
              <w:rPr>
                <w:rFonts w:ascii="宋体" w:eastAsia="宋体" w:hAnsi="宋体" w:cs="Times New Roman" w:hint="eastAsia"/>
                <w:sz w:val="28"/>
                <w:szCs w:val="28"/>
              </w:rPr>
              <w:t>0</w:t>
            </w:r>
          </w:p>
        </w:tc>
        <w:tc>
          <w:tcPr>
            <w:tcW w:w="974" w:type="pct"/>
            <w:vAlign w:val="center"/>
          </w:tcPr>
          <w:p w:rsidR="00F73E1C" w:rsidRPr="00F73E1C" w:rsidRDefault="00F73E1C" w:rsidP="00F73E1C">
            <w:pPr>
              <w:spacing w:line="480" w:lineRule="exact"/>
              <w:jc w:val="center"/>
              <w:rPr>
                <w:rFonts w:ascii="宋体" w:eastAsia="宋体" w:hAnsi="宋体" w:cs="Times New Roman"/>
                <w:sz w:val="28"/>
                <w:szCs w:val="28"/>
              </w:rPr>
            </w:pPr>
            <w:r w:rsidRPr="00F73E1C">
              <w:rPr>
                <w:rFonts w:ascii="宋体" w:eastAsia="宋体" w:hAnsi="宋体" w:cs="Times New Roman" w:hint="eastAsia"/>
                <w:sz w:val="28"/>
                <w:szCs w:val="28"/>
              </w:rPr>
              <w:t>0</w:t>
            </w:r>
          </w:p>
        </w:tc>
        <w:tc>
          <w:tcPr>
            <w:tcW w:w="974" w:type="pct"/>
            <w:vAlign w:val="center"/>
          </w:tcPr>
          <w:p w:rsidR="00F73E1C" w:rsidRPr="00F73E1C" w:rsidRDefault="00F73E1C" w:rsidP="00F73E1C">
            <w:pPr>
              <w:spacing w:line="480" w:lineRule="exact"/>
              <w:jc w:val="center"/>
              <w:rPr>
                <w:rFonts w:ascii="宋体" w:eastAsia="宋体" w:hAnsi="宋体" w:cs="Times New Roman"/>
                <w:sz w:val="28"/>
                <w:szCs w:val="28"/>
              </w:rPr>
            </w:pPr>
            <w:r w:rsidRPr="00F73E1C">
              <w:rPr>
                <w:rFonts w:ascii="宋体" w:eastAsia="宋体" w:hAnsi="宋体" w:cs="Times New Roman" w:hint="eastAsia"/>
                <w:sz w:val="28"/>
                <w:szCs w:val="28"/>
              </w:rPr>
              <w:t>0</w:t>
            </w:r>
          </w:p>
        </w:tc>
      </w:tr>
    </w:tbl>
    <w:p w:rsidR="00F73E1C" w:rsidRPr="00F73E1C" w:rsidRDefault="00F73E1C" w:rsidP="00F73E1C">
      <w:pPr>
        <w:spacing w:line="480" w:lineRule="exact"/>
        <w:ind w:firstLineChars="200" w:firstLine="560"/>
        <w:rPr>
          <w:rFonts w:ascii="宋体" w:eastAsia="宋体" w:hAnsi="宋体" w:cs="Times New Roman"/>
          <w:sz w:val="28"/>
          <w:szCs w:val="28"/>
        </w:rPr>
      </w:pPr>
      <w:r w:rsidRPr="00F73E1C">
        <w:rPr>
          <w:rFonts w:ascii="宋体" w:eastAsia="宋体" w:hAnsi="宋体" w:cs="Times New Roman" w:hint="eastAsia"/>
          <w:sz w:val="28"/>
          <w:szCs w:val="28"/>
        </w:rPr>
        <w:t>主持课题以立项书为准，主研课题以结项书为准，横向课题主研不加分；排名第四及以后的主研，按国家级、部委级分别给2分、1分,省市级及以下课题不加分。</w:t>
      </w:r>
    </w:p>
    <w:p w:rsidR="00F73E1C" w:rsidRPr="00F73E1C" w:rsidRDefault="00F73E1C" w:rsidP="00F73E1C">
      <w:pPr>
        <w:spacing w:line="480" w:lineRule="exact"/>
        <w:ind w:firstLineChars="200" w:firstLine="560"/>
        <w:rPr>
          <w:rFonts w:ascii="宋体" w:eastAsia="宋体" w:hAnsi="宋体" w:cs="Times New Roman"/>
          <w:sz w:val="28"/>
          <w:szCs w:val="28"/>
        </w:rPr>
      </w:pPr>
      <w:r w:rsidRPr="00F73E1C">
        <w:rPr>
          <w:rFonts w:ascii="宋体" w:eastAsia="宋体" w:hAnsi="宋体" w:cs="Times New Roman" w:hint="eastAsia"/>
          <w:sz w:val="28"/>
          <w:szCs w:val="28"/>
        </w:rPr>
        <w:t>课题类成果需提供课题立项书、结项书及课题成果文本等原件材</w:t>
      </w:r>
      <w:r w:rsidRPr="00F73E1C">
        <w:rPr>
          <w:rFonts w:ascii="宋体" w:eastAsia="宋体" w:hAnsi="宋体" w:cs="Times New Roman" w:hint="eastAsia"/>
          <w:sz w:val="28"/>
          <w:szCs w:val="28"/>
        </w:rPr>
        <w:lastRenderedPageBreak/>
        <w:t>料，在材料中需有申请人信息；同一个课题限用一次。</w:t>
      </w:r>
    </w:p>
    <w:p w:rsidR="00F73E1C" w:rsidRPr="00F73E1C" w:rsidRDefault="00F73E1C" w:rsidP="00F73E1C">
      <w:pPr>
        <w:spacing w:line="480" w:lineRule="exact"/>
        <w:ind w:firstLineChars="200" w:firstLine="562"/>
        <w:rPr>
          <w:rFonts w:ascii="宋体" w:eastAsia="宋体" w:hAnsi="宋体" w:cs="Times New Roman"/>
          <w:b/>
          <w:sz w:val="28"/>
          <w:szCs w:val="28"/>
        </w:rPr>
      </w:pPr>
      <w:r w:rsidRPr="00F73E1C">
        <w:rPr>
          <w:rFonts w:ascii="宋体" w:eastAsia="宋体" w:hAnsi="宋体" w:cs="Times New Roman" w:hint="eastAsia"/>
          <w:b/>
          <w:sz w:val="28"/>
          <w:szCs w:val="28"/>
        </w:rPr>
        <w:t>（四）科研获奖类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82"/>
        <w:gridCol w:w="1754"/>
        <w:gridCol w:w="1754"/>
        <w:gridCol w:w="1754"/>
        <w:gridCol w:w="1752"/>
      </w:tblGrid>
      <w:tr w:rsidR="00F73E1C" w:rsidRPr="00F73E1C" w:rsidTr="00FF52F6">
        <w:trPr>
          <w:jc w:val="center"/>
        </w:trPr>
        <w:tc>
          <w:tcPr>
            <w:tcW w:w="773" w:type="pct"/>
            <w:vAlign w:val="center"/>
          </w:tcPr>
          <w:p w:rsidR="00F73E1C" w:rsidRPr="00F73E1C" w:rsidRDefault="00F73E1C" w:rsidP="00F73E1C">
            <w:pPr>
              <w:spacing w:line="480" w:lineRule="exact"/>
              <w:jc w:val="center"/>
              <w:rPr>
                <w:rFonts w:ascii="宋体" w:eastAsia="宋体" w:hAnsi="宋体" w:cs="Times New Roman"/>
                <w:b/>
                <w:sz w:val="28"/>
                <w:szCs w:val="28"/>
              </w:rPr>
            </w:pPr>
          </w:p>
        </w:tc>
        <w:tc>
          <w:tcPr>
            <w:tcW w:w="1057" w:type="pct"/>
            <w:vAlign w:val="center"/>
          </w:tcPr>
          <w:p w:rsidR="00F73E1C" w:rsidRPr="00F73E1C" w:rsidRDefault="00F73E1C" w:rsidP="00F73E1C">
            <w:pPr>
              <w:spacing w:line="480" w:lineRule="exact"/>
              <w:jc w:val="center"/>
              <w:rPr>
                <w:rFonts w:ascii="宋体" w:eastAsia="宋体" w:hAnsi="宋体" w:cs="Times New Roman"/>
                <w:b/>
                <w:sz w:val="28"/>
                <w:szCs w:val="28"/>
              </w:rPr>
            </w:pPr>
            <w:r w:rsidRPr="00F73E1C">
              <w:rPr>
                <w:rFonts w:ascii="宋体" w:eastAsia="宋体" w:hAnsi="宋体" w:cs="Times New Roman" w:hint="eastAsia"/>
                <w:b/>
                <w:sz w:val="28"/>
                <w:szCs w:val="28"/>
              </w:rPr>
              <w:t>一等奖</w:t>
            </w:r>
          </w:p>
        </w:tc>
        <w:tc>
          <w:tcPr>
            <w:tcW w:w="1057" w:type="pct"/>
            <w:vAlign w:val="center"/>
          </w:tcPr>
          <w:p w:rsidR="00F73E1C" w:rsidRPr="00F73E1C" w:rsidRDefault="00F73E1C" w:rsidP="00F73E1C">
            <w:pPr>
              <w:spacing w:line="480" w:lineRule="exact"/>
              <w:jc w:val="center"/>
              <w:rPr>
                <w:rFonts w:ascii="宋体" w:eastAsia="宋体" w:hAnsi="宋体" w:cs="Times New Roman"/>
                <w:b/>
                <w:sz w:val="28"/>
                <w:szCs w:val="28"/>
              </w:rPr>
            </w:pPr>
            <w:r w:rsidRPr="00F73E1C">
              <w:rPr>
                <w:rFonts w:ascii="宋体" w:eastAsia="宋体" w:hAnsi="宋体" w:cs="Times New Roman" w:hint="eastAsia"/>
                <w:b/>
                <w:sz w:val="28"/>
                <w:szCs w:val="28"/>
              </w:rPr>
              <w:t>二等奖</w:t>
            </w:r>
          </w:p>
        </w:tc>
        <w:tc>
          <w:tcPr>
            <w:tcW w:w="1057" w:type="pct"/>
            <w:vAlign w:val="center"/>
          </w:tcPr>
          <w:p w:rsidR="00F73E1C" w:rsidRPr="00F73E1C" w:rsidRDefault="00F73E1C" w:rsidP="00F73E1C">
            <w:pPr>
              <w:spacing w:line="480" w:lineRule="exact"/>
              <w:jc w:val="center"/>
              <w:rPr>
                <w:rFonts w:ascii="宋体" w:eastAsia="宋体" w:hAnsi="宋体" w:cs="Times New Roman"/>
                <w:b/>
                <w:sz w:val="28"/>
                <w:szCs w:val="28"/>
              </w:rPr>
            </w:pPr>
            <w:r w:rsidRPr="00F73E1C">
              <w:rPr>
                <w:rFonts w:ascii="宋体" w:eastAsia="宋体" w:hAnsi="宋体" w:cs="Times New Roman" w:hint="eastAsia"/>
                <w:b/>
                <w:sz w:val="28"/>
                <w:szCs w:val="28"/>
              </w:rPr>
              <w:t>三等奖</w:t>
            </w:r>
          </w:p>
        </w:tc>
        <w:tc>
          <w:tcPr>
            <w:tcW w:w="1057" w:type="pct"/>
            <w:vAlign w:val="center"/>
          </w:tcPr>
          <w:p w:rsidR="00F73E1C" w:rsidRPr="00F73E1C" w:rsidRDefault="00F73E1C" w:rsidP="00F73E1C">
            <w:pPr>
              <w:spacing w:line="480" w:lineRule="exact"/>
              <w:jc w:val="center"/>
              <w:rPr>
                <w:rFonts w:ascii="宋体" w:eastAsia="宋体" w:hAnsi="宋体" w:cs="Times New Roman"/>
                <w:b/>
                <w:sz w:val="28"/>
                <w:szCs w:val="28"/>
              </w:rPr>
            </w:pPr>
            <w:r w:rsidRPr="00F73E1C">
              <w:rPr>
                <w:rFonts w:ascii="宋体" w:eastAsia="宋体" w:hAnsi="宋体" w:cs="Times New Roman" w:hint="eastAsia"/>
                <w:b/>
                <w:sz w:val="28"/>
                <w:szCs w:val="28"/>
              </w:rPr>
              <w:t>优秀奖</w:t>
            </w:r>
          </w:p>
        </w:tc>
      </w:tr>
      <w:tr w:rsidR="00F73E1C" w:rsidRPr="00F73E1C" w:rsidTr="00FF52F6">
        <w:trPr>
          <w:trHeight w:hRule="exact" w:val="567"/>
          <w:jc w:val="center"/>
        </w:trPr>
        <w:tc>
          <w:tcPr>
            <w:tcW w:w="773" w:type="pct"/>
            <w:vAlign w:val="center"/>
          </w:tcPr>
          <w:p w:rsidR="00F73E1C" w:rsidRPr="00F73E1C" w:rsidRDefault="00F73E1C" w:rsidP="00F73E1C">
            <w:pPr>
              <w:spacing w:line="480" w:lineRule="exact"/>
              <w:jc w:val="center"/>
              <w:rPr>
                <w:rFonts w:ascii="宋体" w:eastAsia="宋体" w:hAnsi="宋体" w:cs="Times New Roman"/>
                <w:b/>
                <w:sz w:val="28"/>
                <w:szCs w:val="28"/>
              </w:rPr>
            </w:pPr>
            <w:r w:rsidRPr="00F73E1C">
              <w:rPr>
                <w:rFonts w:ascii="宋体" w:eastAsia="宋体" w:hAnsi="宋体" w:cs="Times New Roman" w:hint="eastAsia"/>
                <w:b/>
                <w:sz w:val="28"/>
                <w:szCs w:val="28"/>
              </w:rPr>
              <w:t>国家级</w:t>
            </w:r>
          </w:p>
        </w:tc>
        <w:tc>
          <w:tcPr>
            <w:tcW w:w="1057" w:type="pct"/>
            <w:vAlign w:val="center"/>
          </w:tcPr>
          <w:p w:rsidR="00F73E1C" w:rsidRPr="00F73E1C" w:rsidRDefault="00F73E1C" w:rsidP="00F73E1C">
            <w:pPr>
              <w:spacing w:line="480" w:lineRule="exact"/>
              <w:jc w:val="center"/>
              <w:rPr>
                <w:rFonts w:ascii="宋体" w:eastAsia="宋体" w:hAnsi="宋体" w:cs="Times New Roman"/>
                <w:sz w:val="28"/>
                <w:szCs w:val="28"/>
              </w:rPr>
            </w:pPr>
            <w:r w:rsidRPr="00F73E1C">
              <w:rPr>
                <w:rFonts w:ascii="宋体" w:eastAsia="宋体" w:hAnsi="宋体" w:cs="Times New Roman" w:hint="eastAsia"/>
                <w:sz w:val="28"/>
                <w:szCs w:val="28"/>
              </w:rPr>
              <w:t>60</w:t>
            </w:r>
          </w:p>
        </w:tc>
        <w:tc>
          <w:tcPr>
            <w:tcW w:w="1057" w:type="pct"/>
            <w:vAlign w:val="center"/>
          </w:tcPr>
          <w:p w:rsidR="00F73E1C" w:rsidRPr="00F73E1C" w:rsidRDefault="00F73E1C" w:rsidP="00F73E1C">
            <w:pPr>
              <w:spacing w:line="480" w:lineRule="exact"/>
              <w:jc w:val="center"/>
              <w:rPr>
                <w:rFonts w:ascii="宋体" w:eastAsia="宋体" w:hAnsi="宋体" w:cs="Times New Roman"/>
                <w:sz w:val="28"/>
                <w:szCs w:val="28"/>
              </w:rPr>
            </w:pPr>
            <w:r w:rsidRPr="00F73E1C">
              <w:rPr>
                <w:rFonts w:ascii="宋体" w:eastAsia="宋体" w:hAnsi="宋体" w:cs="Times New Roman" w:hint="eastAsia"/>
                <w:sz w:val="28"/>
                <w:szCs w:val="28"/>
              </w:rPr>
              <w:t>45</w:t>
            </w:r>
          </w:p>
        </w:tc>
        <w:tc>
          <w:tcPr>
            <w:tcW w:w="1057" w:type="pct"/>
            <w:vAlign w:val="center"/>
          </w:tcPr>
          <w:p w:rsidR="00F73E1C" w:rsidRPr="00F73E1C" w:rsidRDefault="00F73E1C" w:rsidP="00F73E1C">
            <w:pPr>
              <w:spacing w:line="480" w:lineRule="exact"/>
              <w:jc w:val="center"/>
              <w:rPr>
                <w:rFonts w:ascii="宋体" w:eastAsia="宋体" w:hAnsi="宋体" w:cs="Times New Roman"/>
                <w:sz w:val="28"/>
                <w:szCs w:val="28"/>
              </w:rPr>
            </w:pPr>
            <w:r w:rsidRPr="00F73E1C">
              <w:rPr>
                <w:rFonts w:ascii="宋体" w:eastAsia="宋体" w:hAnsi="宋体" w:cs="Times New Roman" w:hint="eastAsia"/>
                <w:sz w:val="28"/>
                <w:szCs w:val="28"/>
              </w:rPr>
              <w:t>30</w:t>
            </w:r>
          </w:p>
        </w:tc>
        <w:tc>
          <w:tcPr>
            <w:tcW w:w="1057" w:type="pct"/>
            <w:vAlign w:val="center"/>
          </w:tcPr>
          <w:p w:rsidR="00F73E1C" w:rsidRPr="00F73E1C" w:rsidRDefault="00F73E1C" w:rsidP="00F73E1C">
            <w:pPr>
              <w:spacing w:line="480" w:lineRule="exact"/>
              <w:jc w:val="center"/>
              <w:rPr>
                <w:rFonts w:ascii="宋体" w:eastAsia="宋体" w:hAnsi="宋体" w:cs="Times New Roman"/>
                <w:sz w:val="28"/>
                <w:szCs w:val="28"/>
              </w:rPr>
            </w:pPr>
            <w:r w:rsidRPr="00F73E1C">
              <w:rPr>
                <w:rFonts w:ascii="宋体" w:eastAsia="宋体" w:hAnsi="宋体" w:cs="Times New Roman" w:hint="eastAsia"/>
                <w:sz w:val="28"/>
                <w:szCs w:val="28"/>
              </w:rPr>
              <w:t>20</w:t>
            </w:r>
          </w:p>
        </w:tc>
      </w:tr>
      <w:tr w:rsidR="00F73E1C" w:rsidRPr="00F73E1C" w:rsidTr="00FF52F6">
        <w:trPr>
          <w:trHeight w:hRule="exact" w:val="567"/>
          <w:jc w:val="center"/>
        </w:trPr>
        <w:tc>
          <w:tcPr>
            <w:tcW w:w="773" w:type="pct"/>
            <w:vAlign w:val="center"/>
          </w:tcPr>
          <w:p w:rsidR="00F73E1C" w:rsidRPr="00F73E1C" w:rsidRDefault="00F73E1C" w:rsidP="00F73E1C">
            <w:pPr>
              <w:spacing w:line="480" w:lineRule="exact"/>
              <w:jc w:val="center"/>
              <w:rPr>
                <w:rFonts w:ascii="宋体" w:eastAsia="宋体" w:hAnsi="宋体" w:cs="Times New Roman"/>
                <w:b/>
                <w:sz w:val="28"/>
                <w:szCs w:val="28"/>
              </w:rPr>
            </w:pPr>
            <w:r w:rsidRPr="00F73E1C">
              <w:rPr>
                <w:rFonts w:ascii="宋体" w:eastAsia="宋体" w:hAnsi="宋体" w:cs="Times New Roman" w:hint="eastAsia"/>
                <w:b/>
                <w:sz w:val="28"/>
                <w:szCs w:val="28"/>
              </w:rPr>
              <w:t>部委级</w:t>
            </w:r>
          </w:p>
        </w:tc>
        <w:tc>
          <w:tcPr>
            <w:tcW w:w="1057" w:type="pct"/>
            <w:vAlign w:val="center"/>
          </w:tcPr>
          <w:p w:rsidR="00F73E1C" w:rsidRPr="00F73E1C" w:rsidRDefault="00F73E1C" w:rsidP="00F73E1C">
            <w:pPr>
              <w:spacing w:line="480" w:lineRule="exact"/>
              <w:jc w:val="center"/>
              <w:rPr>
                <w:rFonts w:ascii="宋体" w:eastAsia="宋体" w:hAnsi="宋体" w:cs="Times New Roman"/>
                <w:sz w:val="28"/>
                <w:szCs w:val="28"/>
              </w:rPr>
            </w:pPr>
            <w:r w:rsidRPr="00F73E1C">
              <w:rPr>
                <w:rFonts w:ascii="宋体" w:eastAsia="宋体" w:hAnsi="宋体" w:cs="Times New Roman" w:hint="eastAsia"/>
                <w:sz w:val="28"/>
                <w:szCs w:val="28"/>
              </w:rPr>
              <w:t>50</w:t>
            </w:r>
          </w:p>
        </w:tc>
        <w:tc>
          <w:tcPr>
            <w:tcW w:w="1057" w:type="pct"/>
            <w:vAlign w:val="center"/>
          </w:tcPr>
          <w:p w:rsidR="00F73E1C" w:rsidRPr="00F73E1C" w:rsidRDefault="00F73E1C" w:rsidP="00F73E1C">
            <w:pPr>
              <w:spacing w:line="480" w:lineRule="exact"/>
              <w:jc w:val="center"/>
              <w:rPr>
                <w:rFonts w:ascii="宋体" w:eastAsia="宋体" w:hAnsi="宋体" w:cs="Times New Roman"/>
                <w:sz w:val="28"/>
                <w:szCs w:val="28"/>
              </w:rPr>
            </w:pPr>
            <w:r w:rsidRPr="00F73E1C">
              <w:rPr>
                <w:rFonts w:ascii="宋体" w:eastAsia="宋体" w:hAnsi="宋体" w:cs="Times New Roman" w:hint="eastAsia"/>
                <w:sz w:val="28"/>
                <w:szCs w:val="28"/>
              </w:rPr>
              <w:t>35</w:t>
            </w:r>
          </w:p>
        </w:tc>
        <w:tc>
          <w:tcPr>
            <w:tcW w:w="1057" w:type="pct"/>
            <w:vAlign w:val="center"/>
          </w:tcPr>
          <w:p w:rsidR="00F73E1C" w:rsidRPr="00F73E1C" w:rsidRDefault="00F73E1C" w:rsidP="00F73E1C">
            <w:pPr>
              <w:spacing w:line="480" w:lineRule="exact"/>
              <w:jc w:val="center"/>
              <w:rPr>
                <w:rFonts w:ascii="宋体" w:eastAsia="宋体" w:hAnsi="宋体" w:cs="Times New Roman"/>
                <w:sz w:val="28"/>
                <w:szCs w:val="28"/>
              </w:rPr>
            </w:pPr>
            <w:r w:rsidRPr="00F73E1C">
              <w:rPr>
                <w:rFonts w:ascii="宋体" w:eastAsia="宋体" w:hAnsi="宋体" w:cs="Times New Roman" w:hint="eastAsia"/>
                <w:sz w:val="28"/>
                <w:szCs w:val="28"/>
              </w:rPr>
              <w:t>25</w:t>
            </w:r>
          </w:p>
        </w:tc>
        <w:tc>
          <w:tcPr>
            <w:tcW w:w="1057" w:type="pct"/>
            <w:vAlign w:val="center"/>
          </w:tcPr>
          <w:p w:rsidR="00F73E1C" w:rsidRPr="00F73E1C" w:rsidRDefault="00F73E1C" w:rsidP="00F73E1C">
            <w:pPr>
              <w:spacing w:line="480" w:lineRule="exact"/>
              <w:jc w:val="center"/>
              <w:rPr>
                <w:rFonts w:ascii="宋体" w:eastAsia="宋体" w:hAnsi="宋体" w:cs="Times New Roman"/>
                <w:sz w:val="28"/>
                <w:szCs w:val="28"/>
              </w:rPr>
            </w:pPr>
            <w:r w:rsidRPr="00F73E1C">
              <w:rPr>
                <w:rFonts w:ascii="宋体" w:eastAsia="宋体" w:hAnsi="宋体" w:cs="Times New Roman" w:hint="eastAsia"/>
                <w:sz w:val="28"/>
                <w:szCs w:val="28"/>
              </w:rPr>
              <w:t>15</w:t>
            </w:r>
          </w:p>
        </w:tc>
      </w:tr>
      <w:tr w:rsidR="00F73E1C" w:rsidRPr="00F73E1C" w:rsidTr="00FF52F6">
        <w:trPr>
          <w:trHeight w:hRule="exact" w:val="567"/>
          <w:jc w:val="center"/>
        </w:trPr>
        <w:tc>
          <w:tcPr>
            <w:tcW w:w="773" w:type="pct"/>
            <w:vAlign w:val="center"/>
          </w:tcPr>
          <w:p w:rsidR="00F73E1C" w:rsidRPr="00F73E1C" w:rsidRDefault="00F73E1C" w:rsidP="00F73E1C">
            <w:pPr>
              <w:spacing w:line="480" w:lineRule="exact"/>
              <w:jc w:val="center"/>
              <w:rPr>
                <w:rFonts w:ascii="宋体" w:eastAsia="宋体" w:hAnsi="宋体" w:cs="Times New Roman"/>
                <w:b/>
                <w:sz w:val="28"/>
                <w:szCs w:val="28"/>
              </w:rPr>
            </w:pPr>
            <w:r w:rsidRPr="00F73E1C">
              <w:rPr>
                <w:rFonts w:ascii="宋体" w:eastAsia="宋体" w:hAnsi="宋体" w:cs="Times New Roman" w:hint="eastAsia"/>
                <w:b/>
                <w:sz w:val="28"/>
                <w:szCs w:val="28"/>
              </w:rPr>
              <w:t>省市级</w:t>
            </w:r>
          </w:p>
        </w:tc>
        <w:tc>
          <w:tcPr>
            <w:tcW w:w="1057" w:type="pct"/>
            <w:vAlign w:val="center"/>
          </w:tcPr>
          <w:p w:rsidR="00F73E1C" w:rsidRPr="00F73E1C" w:rsidRDefault="00F73E1C" w:rsidP="00F73E1C">
            <w:pPr>
              <w:spacing w:line="480" w:lineRule="exact"/>
              <w:jc w:val="center"/>
              <w:rPr>
                <w:rFonts w:ascii="宋体" w:eastAsia="宋体" w:hAnsi="宋体" w:cs="Times New Roman"/>
                <w:sz w:val="28"/>
                <w:szCs w:val="28"/>
              </w:rPr>
            </w:pPr>
            <w:r w:rsidRPr="00F73E1C">
              <w:rPr>
                <w:rFonts w:ascii="宋体" w:eastAsia="宋体" w:hAnsi="宋体" w:cs="Times New Roman" w:hint="eastAsia"/>
                <w:sz w:val="28"/>
                <w:szCs w:val="28"/>
              </w:rPr>
              <w:t>40</w:t>
            </w:r>
          </w:p>
        </w:tc>
        <w:tc>
          <w:tcPr>
            <w:tcW w:w="1057" w:type="pct"/>
            <w:vAlign w:val="center"/>
          </w:tcPr>
          <w:p w:rsidR="00F73E1C" w:rsidRPr="00F73E1C" w:rsidRDefault="00F73E1C" w:rsidP="00F73E1C">
            <w:pPr>
              <w:spacing w:line="480" w:lineRule="exact"/>
              <w:jc w:val="center"/>
              <w:rPr>
                <w:rFonts w:ascii="宋体" w:eastAsia="宋体" w:hAnsi="宋体" w:cs="Times New Roman"/>
                <w:sz w:val="28"/>
                <w:szCs w:val="28"/>
              </w:rPr>
            </w:pPr>
            <w:r w:rsidRPr="00F73E1C">
              <w:rPr>
                <w:rFonts w:ascii="宋体" w:eastAsia="宋体" w:hAnsi="宋体" w:cs="Times New Roman" w:hint="eastAsia"/>
                <w:sz w:val="28"/>
                <w:szCs w:val="28"/>
              </w:rPr>
              <w:t>30</w:t>
            </w:r>
          </w:p>
        </w:tc>
        <w:tc>
          <w:tcPr>
            <w:tcW w:w="1057" w:type="pct"/>
            <w:vAlign w:val="center"/>
          </w:tcPr>
          <w:p w:rsidR="00F73E1C" w:rsidRPr="00F73E1C" w:rsidRDefault="00F73E1C" w:rsidP="00F73E1C">
            <w:pPr>
              <w:spacing w:line="480" w:lineRule="exact"/>
              <w:jc w:val="center"/>
              <w:rPr>
                <w:rFonts w:ascii="宋体" w:eastAsia="宋体" w:hAnsi="宋体" w:cs="Times New Roman"/>
                <w:sz w:val="28"/>
                <w:szCs w:val="28"/>
              </w:rPr>
            </w:pPr>
            <w:r w:rsidRPr="00F73E1C">
              <w:rPr>
                <w:rFonts w:ascii="宋体" w:eastAsia="宋体" w:hAnsi="宋体" w:cs="Times New Roman" w:hint="eastAsia"/>
                <w:sz w:val="28"/>
                <w:szCs w:val="28"/>
              </w:rPr>
              <w:t>15</w:t>
            </w:r>
          </w:p>
        </w:tc>
        <w:tc>
          <w:tcPr>
            <w:tcW w:w="1057" w:type="pct"/>
            <w:vAlign w:val="center"/>
          </w:tcPr>
          <w:p w:rsidR="00F73E1C" w:rsidRPr="00F73E1C" w:rsidRDefault="00F73E1C" w:rsidP="00F73E1C">
            <w:pPr>
              <w:spacing w:line="480" w:lineRule="exact"/>
              <w:jc w:val="center"/>
              <w:rPr>
                <w:rFonts w:ascii="宋体" w:eastAsia="宋体" w:hAnsi="宋体" w:cs="Times New Roman"/>
                <w:sz w:val="28"/>
                <w:szCs w:val="28"/>
              </w:rPr>
            </w:pPr>
            <w:r w:rsidRPr="00F73E1C">
              <w:rPr>
                <w:rFonts w:ascii="宋体" w:eastAsia="宋体" w:hAnsi="宋体" w:cs="Times New Roman" w:hint="eastAsia"/>
                <w:sz w:val="28"/>
                <w:szCs w:val="28"/>
              </w:rPr>
              <w:t>10</w:t>
            </w:r>
          </w:p>
        </w:tc>
      </w:tr>
      <w:tr w:rsidR="00F73E1C" w:rsidRPr="00F73E1C" w:rsidTr="00FF52F6">
        <w:trPr>
          <w:trHeight w:hRule="exact" w:val="567"/>
          <w:jc w:val="center"/>
        </w:trPr>
        <w:tc>
          <w:tcPr>
            <w:tcW w:w="773" w:type="pct"/>
            <w:vAlign w:val="center"/>
          </w:tcPr>
          <w:p w:rsidR="00F73E1C" w:rsidRPr="00F73E1C" w:rsidRDefault="00F73E1C" w:rsidP="00F73E1C">
            <w:pPr>
              <w:spacing w:line="480" w:lineRule="exact"/>
              <w:jc w:val="center"/>
              <w:rPr>
                <w:rFonts w:ascii="宋体" w:eastAsia="宋体" w:hAnsi="宋体" w:cs="Times New Roman"/>
                <w:b/>
                <w:sz w:val="28"/>
                <w:szCs w:val="28"/>
              </w:rPr>
            </w:pPr>
            <w:r w:rsidRPr="00F73E1C">
              <w:rPr>
                <w:rFonts w:ascii="宋体" w:eastAsia="宋体" w:hAnsi="宋体" w:cs="Times New Roman" w:hint="eastAsia"/>
                <w:b/>
                <w:sz w:val="28"/>
                <w:szCs w:val="28"/>
              </w:rPr>
              <w:t>厅局级</w:t>
            </w:r>
          </w:p>
        </w:tc>
        <w:tc>
          <w:tcPr>
            <w:tcW w:w="1057" w:type="pct"/>
            <w:vAlign w:val="center"/>
          </w:tcPr>
          <w:p w:rsidR="00F73E1C" w:rsidRPr="00F73E1C" w:rsidRDefault="00F73E1C" w:rsidP="00F73E1C">
            <w:pPr>
              <w:spacing w:line="480" w:lineRule="exact"/>
              <w:jc w:val="center"/>
              <w:rPr>
                <w:rFonts w:ascii="宋体" w:eastAsia="宋体" w:hAnsi="宋体" w:cs="Times New Roman"/>
                <w:sz w:val="28"/>
                <w:szCs w:val="28"/>
              </w:rPr>
            </w:pPr>
            <w:r w:rsidRPr="00F73E1C">
              <w:rPr>
                <w:rFonts w:ascii="宋体" w:eastAsia="宋体" w:hAnsi="宋体" w:cs="Times New Roman" w:hint="eastAsia"/>
                <w:sz w:val="28"/>
                <w:szCs w:val="28"/>
              </w:rPr>
              <w:t>20</w:t>
            </w:r>
          </w:p>
        </w:tc>
        <w:tc>
          <w:tcPr>
            <w:tcW w:w="1057" w:type="pct"/>
            <w:vAlign w:val="center"/>
          </w:tcPr>
          <w:p w:rsidR="00F73E1C" w:rsidRPr="00F73E1C" w:rsidRDefault="00F73E1C" w:rsidP="00F73E1C">
            <w:pPr>
              <w:spacing w:line="480" w:lineRule="exact"/>
              <w:jc w:val="center"/>
              <w:rPr>
                <w:rFonts w:ascii="宋体" w:eastAsia="宋体" w:hAnsi="宋体" w:cs="Times New Roman"/>
                <w:sz w:val="28"/>
                <w:szCs w:val="28"/>
              </w:rPr>
            </w:pPr>
            <w:r w:rsidRPr="00F73E1C">
              <w:rPr>
                <w:rFonts w:ascii="宋体" w:eastAsia="宋体" w:hAnsi="宋体" w:cs="Times New Roman" w:hint="eastAsia"/>
                <w:sz w:val="28"/>
                <w:szCs w:val="28"/>
              </w:rPr>
              <w:t>15</w:t>
            </w:r>
          </w:p>
        </w:tc>
        <w:tc>
          <w:tcPr>
            <w:tcW w:w="1057" w:type="pct"/>
            <w:vAlign w:val="center"/>
          </w:tcPr>
          <w:p w:rsidR="00F73E1C" w:rsidRPr="00F73E1C" w:rsidRDefault="00F73E1C" w:rsidP="00F73E1C">
            <w:pPr>
              <w:spacing w:line="480" w:lineRule="exact"/>
              <w:jc w:val="center"/>
              <w:rPr>
                <w:rFonts w:ascii="宋体" w:eastAsia="宋体" w:hAnsi="宋体" w:cs="Times New Roman"/>
                <w:sz w:val="28"/>
                <w:szCs w:val="28"/>
              </w:rPr>
            </w:pPr>
            <w:r w:rsidRPr="00F73E1C">
              <w:rPr>
                <w:rFonts w:ascii="宋体" w:eastAsia="宋体" w:hAnsi="宋体" w:cs="Times New Roman" w:hint="eastAsia"/>
                <w:sz w:val="28"/>
                <w:szCs w:val="28"/>
              </w:rPr>
              <w:t>10</w:t>
            </w:r>
          </w:p>
        </w:tc>
        <w:tc>
          <w:tcPr>
            <w:tcW w:w="1057" w:type="pct"/>
            <w:vAlign w:val="center"/>
          </w:tcPr>
          <w:p w:rsidR="00F73E1C" w:rsidRPr="00F73E1C" w:rsidRDefault="00F73E1C" w:rsidP="00F73E1C">
            <w:pPr>
              <w:spacing w:line="480" w:lineRule="exact"/>
              <w:jc w:val="center"/>
              <w:rPr>
                <w:rFonts w:ascii="宋体" w:eastAsia="宋体" w:hAnsi="宋体" w:cs="Times New Roman"/>
                <w:sz w:val="28"/>
                <w:szCs w:val="28"/>
              </w:rPr>
            </w:pPr>
            <w:r w:rsidRPr="00F73E1C">
              <w:rPr>
                <w:rFonts w:ascii="宋体" w:eastAsia="宋体" w:hAnsi="宋体" w:cs="Times New Roman" w:hint="eastAsia"/>
                <w:sz w:val="28"/>
                <w:szCs w:val="28"/>
              </w:rPr>
              <w:t>5</w:t>
            </w:r>
          </w:p>
        </w:tc>
      </w:tr>
      <w:tr w:rsidR="00F73E1C" w:rsidRPr="00F73E1C" w:rsidTr="00FF52F6">
        <w:trPr>
          <w:trHeight w:hRule="exact" w:val="567"/>
          <w:jc w:val="center"/>
        </w:trPr>
        <w:tc>
          <w:tcPr>
            <w:tcW w:w="773" w:type="pct"/>
            <w:vAlign w:val="center"/>
          </w:tcPr>
          <w:p w:rsidR="00F73E1C" w:rsidRPr="00F73E1C" w:rsidRDefault="00F73E1C" w:rsidP="00F73E1C">
            <w:pPr>
              <w:spacing w:line="480" w:lineRule="exact"/>
              <w:jc w:val="center"/>
              <w:rPr>
                <w:rFonts w:ascii="宋体" w:eastAsia="宋体" w:hAnsi="宋体" w:cs="Times New Roman"/>
                <w:b/>
                <w:sz w:val="28"/>
                <w:szCs w:val="28"/>
              </w:rPr>
            </w:pPr>
            <w:r w:rsidRPr="00F73E1C">
              <w:rPr>
                <w:rFonts w:ascii="宋体" w:eastAsia="宋体" w:hAnsi="宋体" w:cs="Times New Roman" w:hint="eastAsia"/>
                <w:b/>
                <w:sz w:val="28"/>
                <w:szCs w:val="28"/>
              </w:rPr>
              <w:t>校级</w:t>
            </w:r>
          </w:p>
        </w:tc>
        <w:tc>
          <w:tcPr>
            <w:tcW w:w="1057" w:type="pct"/>
            <w:vAlign w:val="center"/>
          </w:tcPr>
          <w:p w:rsidR="00F73E1C" w:rsidRPr="00F73E1C" w:rsidRDefault="00F73E1C" w:rsidP="00F73E1C">
            <w:pPr>
              <w:spacing w:line="480" w:lineRule="exact"/>
              <w:jc w:val="center"/>
              <w:rPr>
                <w:rFonts w:ascii="宋体" w:eastAsia="宋体" w:hAnsi="宋体" w:cs="Times New Roman"/>
                <w:sz w:val="28"/>
                <w:szCs w:val="28"/>
              </w:rPr>
            </w:pPr>
            <w:r w:rsidRPr="00F73E1C">
              <w:rPr>
                <w:rFonts w:ascii="宋体" w:eastAsia="宋体" w:hAnsi="宋体" w:cs="Times New Roman" w:hint="eastAsia"/>
                <w:sz w:val="28"/>
                <w:szCs w:val="28"/>
              </w:rPr>
              <w:t>10</w:t>
            </w:r>
          </w:p>
        </w:tc>
        <w:tc>
          <w:tcPr>
            <w:tcW w:w="1057" w:type="pct"/>
            <w:vAlign w:val="center"/>
          </w:tcPr>
          <w:p w:rsidR="00F73E1C" w:rsidRPr="00F73E1C" w:rsidRDefault="00F73E1C" w:rsidP="00F73E1C">
            <w:pPr>
              <w:spacing w:line="480" w:lineRule="exact"/>
              <w:jc w:val="center"/>
              <w:rPr>
                <w:rFonts w:ascii="宋体" w:eastAsia="宋体" w:hAnsi="宋体" w:cs="Times New Roman"/>
                <w:sz w:val="28"/>
                <w:szCs w:val="28"/>
              </w:rPr>
            </w:pPr>
            <w:r w:rsidRPr="00F73E1C">
              <w:rPr>
                <w:rFonts w:ascii="宋体" w:eastAsia="宋体" w:hAnsi="宋体" w:cs="Times New Roman" w:hint="eastAsia"/>
                <w:sz w:val="28"/>
                <w:szCs w:val="28"/>
              </w:rPr>
              <w:t>8</w:t>
            </w:r>
          </w:p>
        </w:tc>
        <w:tc>
          <w:tcPr>
            <w:tcW w:w="1057" w:type="pct"/>
            <w:vAlign w:val="center"/>
          </w:tcPr>
          <w:p w:rsidR="00F73E1C" w:rsidRPr="00F73E1C" w:rsidRDefault="00F73E1C" w:rsidP="00F73E1C">
            <w:pPr>
              <w:spacing w:line="480" w:lineRule="exact"/>
              <w:jc w:val="center"/>
              <w:rPr>
                <w:rFonts w:ascii="宋体" w:eastAsia="宋体" w:hAnsi="宋体" w:cs="Times New Roman"/>
                <w:sz w:val="28"/>
                <w:szCs w:val="28"/>
              </w:rPr>
            </w:pPr>
            <w:r w:rsidRPr="00F73E1C">
              <w:rPr>
                <w:rFonts w:ascii="宋体" w:eastAsia="宋体" w:hAnsi="宋体" w:cs="Times New Roman" w:hint="eastAsia"/>
                <w:sz w:val="28"/>
                <w:szCs w:val="28"/>
              </w:rPr>
              <w:t>6</w:t>
            </w:r>
          </w:p>
        </w:tc>
        <w:tc>
          <w:tcPr>
            <w:tcW w:w="1057" w:type="pct"/>
            <w:vAlign w:val="center"/>
          </w:tcPr>
          <w:p w:rsidR="00F73E1C" w:rsidRPr="00F73E1C" w:rsidRDefault="00F73E1C" w:rsidP="00F73E1C">
            <w:pPr>
              <w:spacing w:line="480" w:lineRule="exact"/>
              <w:jc w:val="center"/>
              <w:rPr>
                <w:rFonts w:ascii="宋体" w:eastAsia="宋体" w:hAnsi="宋体" w:cs="Times New Roman"/>
                <w:sz w:val="28"/>
                <w:szCs w:val="28"/>
              </w:rPr>
            </w:pPr>
            <w:r w:rsidRPr="00F73E1C">
              <w:rPr>
                <w:rFonts w:ascii="宋体" w:eastAsia="宋体" w:hAnsi="宋体" w:cs="Times New Roman" w:hint="eastAsia"/>
                <w:sz w:val="28"/>
                <w:szCs w:val="28"/>
              </w:rPr>
              <w:t>3</w:t>
            </w:r>
          </w:p>
        </w:tc>
      </w:tr>
      <w:tr w:rsidR="00F73E1C" w:rsidRPr="00F73E1C" w:rsidTr="00FF52F6">
        <w:trPr>
          <w:trHeight w:hRule="exact" w:val="567"/>
          <w:jc w:val="center"/>
        </w:trPr>
        <w:tc>
          <w:tcPr>
            <w:tcW w:w="773" w:type="pct"/>
            <w:vAlign w:val="center"/>
          </w:tcPr>
          <w:p w:rsidR="00F73E1C" w:rsidRPr="00F73E1C" w:rsidRDefault="00F73E1C" w:rsidP="00F73E1C">
            <w:pPr>
              <w:spacing w:line="480" w:lineRule="exact"/>
              <w:jc w:val="center"/>
              <w:rPr>
                <w:rFonts w:ascii="宋体" w:eastAsia="宋体" w:hAnsi="宋体" w:cs="Times New Roman"/>
                <w:b/>
                <w:sz w:val="28"/>
                <w:szCs w:val="28"/>
              </w:rPr>
            </w:pPr>
            <w:r w:rsidRPr="00F73E1C">
              <w:rPr>
                <w:rFonts w:ascii="宋体" w:eastAsia="宋体" w:hAnsi="宋体" w:cs="Times New Roman" w:hint="eastAsia"/>
                <w:b/>
                <w:sz w:val="28"/>
                <w:szCs w:val="28"/>
              </w:rPr>
              <w:t>院级</w:t>
            </w:r>
          </w:p>
        </w:tc>
        <w:tc>
          <w:tcPr>
            <w:tcW w:w="1057" w:type="pct"/>
            <w:vAlign w:val="center"/>
          </w:tcPr>
          <w:p w:rsidR="00F73E1C" w:rsidRPr="00F73E1C" w:rsidRDefault="00F73E1C" w:rsidP="00F73E1C">
            <w:pPr>
              <w:spacing w:line="480" w:lineRule="exact"/>
              <w:jc w:val="center"/>
              <w:rPr>
                <w:rFonts w:ascii="宋体" w:eastAsia="宋体" w:hAnsi="宋体" w:cs="Times New Roman"/>
                <w:sz w:val="28"/>
                <w:szCs w:val="28"/>
              </w:rPr>
            </w:pPr>
            <w:r w:rsidRPr="00F73E1C">
              <w:rPr>
                <w:rFonts w:ascii="宋体" w:eastAsia="宋体" w:hAnsi="宋体" w:cs="Times New Roman" w:hint="eastAsia"/>
                <w:sz w:val="28"/>
                <w:szCs w:val="28"/>
              </w:rPr>
              <w:t>5</w:t>
            </w:r>
          </w:p>
        </w:tc>
        <w:tc>
          <w:tcPr>
            <w:tcW w:w="1057" w:type="pct"/>
            <w:vAlign w:val="center"/>
          </w:tcPr>
          <w:p w:rsidR="00F73E1C" w:rsidRPr="00F73E1C" w:rsidRDefault="00F73E1C" w:rsidP="00F73E1C">
            <w:pPr>
              <w:spacing w:line="480" w:lineRule="exact"/>
              <w:jc w:val="center"/>
              <w:rPr>
                <w:rFonts w:ascii="宋体" w:eastAsia="宋体" w:hAnsi="宋体" w:cs="Times New Roman"/>
                <w:sz w:val="28"/>
                <w:szCs w:val="28"/>
              </w:rPr>
            </w:pPr>
            <w:r w:rsidRPr="00F73E1C">
              <w:rPr>
                <w:rFonts w:ascii="宋体" w:eastAsia="宋体" w:hAnsi="宋体" w:cs="Times New Roman" w:hint="eastAsia"/>
                <w:sz w:val="28"/>
                <w:szCs w:val="28"/>
              </w:rPr>
              <w:t>3</w:t>
            </w:r>
          </w:p>
        </w:tc>
        <w:tc>
          <w:tcPr>
            <w:tcW w:w="1057" w:type="pct"/>
            <w:vAlign w:val="center"/>
          </w:tcPr>
          <w:p w:rsidR="00F73E1C" w:rsidRPr="00F73E1C" w:rsidRDefault="00F73E1C" w:rsidP="00F73E1C">
            <w:pPr>
              <w:spacing w:line="480" w:lineRule="exact"/>
              <w:jc w:val="center"/>
              <w:rPr>
                <w:rFonts w:ascii="宋体" w:eastAsia="宋体" w:hAnsi="宋体" w:cs="Times New Roman"/>
                <w:sz w:val="28"/>
                <w:szCs w:val="28"/>
              </w:rPr>
            </w:pPr>
            <w:r w:rsidRPr="00F73E1C">
              <w:rPr>
                <w:rFonts w:ascii="宋体" w:eastAsia="宋体" w:hAnsi="宋体" w:cs="Times New Roman" w:hint="eastAsia"/>
                <w:sz w:val="28"/>
                <w:szCs w:val="28"/>
              </w:rPr>
              <w:t>2</w:t>
            </w:r>
          </w:p>
        </w:tc>
        <w:tc>
          <w:tcPr>
            <w:tcW w:w="1057" w:type="pct"/>
            <w:vAlign w:val="center"/>
          </w:tcPr>
          <w:p w:rsidR="00F73E1C" w:rsidRPr="00F73E1C" w:rsidRDefault="00F73E1C" w:rsidP="00F73E1C">
            <w:pPr>
              <w:spacing w:line="480" w:lineRule="exact"/>
              <w:jc w:val="center"/>
              <w:rPr>
                <w:rFonts w:ascii="宋体" w:eastAsia="宋体" w:hAnsi="宋体" w:cs="Times New Roman"/>
                <w:sz w:val="28"/>
                <w:szCs w:val="28"/>
              </w:rPr>
            </w:pPr>
            <w:r w:rsidRPr="00F73E1C">
              <w:rPr>
                <w:rFonts w:ascii="宋体" w:eastAsia="宋体" w:hAnsi="宋体" w:cs="Times New Roman" w:hint="eastAsia"/>
                <w:sz w:val="28"/>
                <w:szCs w:val="28"/>
              </w:rPr>
              <w:t>1</w:t>
            </w:r>
          </w:p>
        </w:tc>
      </w:tr>
    </w:tbl>
    <w:p w:rsidR="00F73E1C" w:rsidRPr="00F73E1C" w:rsidRDefault="00F73E1C" w:rsidP="00F73E1C">
      <w:pPr>
        <w:spacing w:line="480" w:lineRule="exact"/>
        <w:ind w:firstLineChars="200" w:firstLine="560"/>
        <w:jc w:val="left"/>
        <w:rPr>
          <w:rFonts w:ascii="宋体" w:eastAsia="宋体" w:hAnsi="宋体" w:cs="Times New Roman"/>
          <w:sz w:val="28"/>
          <w:szCs w:val="28"/>
        </w:rPr>
      </w:pPr>
      <w:r w:rsidRPr="00F73E1C">
        <w:rPr>
          <w:rFonts w:ascii="宋体" w:eastAsia="宋体" w:hAnsi="宋体" w:cs="Times New Roman" w:hint="eastAsia"/>
          <w:sz w:val="28"/>
          <w:szCs w:val="28"/>
        </w:rPr>
        <w:t>多人合作的科研获奖，参照上述多人合作核心期刊以上刊物的论文计分比例进行加分。</w:t>
      </w:r>
    </w:p>
    <w:p w:rsidR="00F73E1C" w:rsidRPr="00F73E1C" w:rsidRDefault="00F73E1C" w:rsidP="00F73E1C">
      <w:pPr>
        <w:spacing w:line="480" w:lineRule="exact"/>
        <w:ind w:firstLineChars="200" w:firstLine="560"/>
        <w:rPr>
          <w:rFonts w:ascii="宋体" w:eastAsia="宋体" w:hAnsi="宋体" w:cs="Times New Roman"/>
          <w:sz w:val="28"/>
          <w:szCs w:val="28"/>
        </w:rPr>
      </w:pPr>
      <w:r w:rsidRPr="00F73E1C">
        <w:rPr>
          <w:rFonts w:ascii="宋体" w:eastAsia="宋体" w:hAnsi="宋体" w:cs="Times New Roman" w:hint="eastAsia"/>
          <w:sz w:val="28"/>
          <w:szCs w:val="28"/>
        </w:rPr>
        <w:t>科研获奖类中的“国家级”、“部委级”、“省部级”、“厅局级”指相对应的政府部门评定的奖项。非政府部门如学会、协会等的评优评奖，国际学术会议论文、全国学术会议论文、一级学会论文、校级论坛征文类获奖参照校级科研获奖类执行。一级学会的分支学会、下级学会、基层学会（以下统称二级学会）论文获奖参照院级科研获奖类执行，第二作者及以后不加分，并提供会议通知、邀请函等资料。一级学会认定参照《中华人民共和国国家一级学会目录》。</w:t>
      </w:r>
    </w:p>
    <w:p w:rsidR="00F73E1C" w:rsidRPr="00F73E1C" w:rsidRDefault="00F73E1C" w:rsidP="00F73E1C">
      <w:pPr>
        <w:spacing w:line="480" w:lineRule="exact"/>
        <w:ind w:firstLineChars="200" w:firstLine="562"/>
        <w:rPr>
          <w:rFonts w:ascii="宋体" w:eastAsia="宋体" w:hAnsi="宋体" w:cs="Times New Roman"/>
          <w:b/>
          <w:sz w:val="28"/>
          <w:szCs w:val="28"/>
        </w:rPr>
      </w:pPr>
      <w:r w:rsidRPr="00F73E1C">
        <w:rPr>
          <w:rFonts w:ascii="宋体" w:eastAsia="宋体" w:hAnsi="宋体" w:cs="Times New Roman" w:hint="eastAsia"/>
          <w:b/>
          <w:sz w:val="28"/>
          <w:szCs w:val="28"/>
        </w:rPr>
        <w:t>（五）其他</w:t>
      </w:r>
    </w:p>
    <w:p w:rsidR="00F73E1C" w:rsidRPr="00F73E1C" w:rsidRDefault="00F73E1C" w:rsidP="00F73E1C">
      <w:pPr>
        <w:spacing w:line="480" w:lineRule="exact"/>
        <w:ind w:firstLineChars="200" w:firstLine="560"/>
        <w:rPr>
          <w:rFonts w:ascii="宋体" w:eastAsia="宋体" w:hAnsi="宋体" w:cs="Times New Roman"/>
          <w:sz w:val="28"/>
          <w:szCs w:val="28"/>
        </w:rPr>
      </w:pPr>
      <w:r w:rsidRPr="00F73E1C">
        <w:rPr>
          <w:rFonts w:ascii="宋体" w:eastAsia="宋体" w:hAnsi="宋体" w:cs="Times New Roman" w:hint="eastAsia"/>
          <w:sz w:val="28"/>
          <w:szCs w:val="28"/>
        </w:rPr>
        <w:t>以独立作者或导师为第一作者本人为第二作者，以文赴会参加国际学术会议（国外主办）、全国学术会议（包括在国内举办的国际学术会议）、省市学术会议，论文入选论文集的加分如下：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72"/>
        <w:gridCol w:w="2912"/>
        <w:gridCol w:w="2912"/>
      </w:tblGrid>
      <w:tr w:rsidR="00F73E1C" w:rsidRPr="00F73E1C" w:rsidTr="00FF52F6">
        <w:trPr>
          <w:jc w:val="center"/>
        </w:trPr>
        <w:tc>
          <w:tcPr>
            <w:tcW w:w="1490" w:type="pct"/>
            <w:vAlign w:val="center"/>
          </w:tcPr>
          <w:p w:rsidR="00F73E1C" w:rsidRPr="00F73E1C" w:rsidRDefault="00F73E1C" w:rsidP="00F73E1C">
            <w:pPr>
              <w:spacing w:line="480" w:lineRule="exact"/>
              <w:ind w:firstLineChars="50" w:firstLine="141"/>
              <w:jc w:val="center"/>
              <w:rPr>
                <w:rFonts w:ascii="宋体" w:eastAsia="宋体" w:hAnsi="宋体" w:cs="Times New Roman"/>
                <w:b/>
                <w:sz w:val="28"/>
                <w:szCs w:val="28"/>
              </w:rPr>
            </w:pPr>
            <w:r w:rsidRPr="00F73E1C">
              <w:rPr>
                <w:rFonts w:ascii="宋体" w:eastAsia="宋体" w:hAnsi="宋体" w:cs="Times New Roman" w:hint="eastAsia"/>
                <w:b/>
                <w:sz w:val="28"/>
                <w:szCs w:val="28"/>
              </w:rPr>
              <w:t>国际会议</w:t>
            </w:r>
          </w:p>
        </w:tc>
        <w:tc>
          <w:tcPr>
            <w:tcW w:w="1755" w:type="pct"/>
          </w:tcPr>
          <w:p w:rsidR="00F73E1C" w:rsidRPr="00F73E1C" w:rsidRDefault="00F73E1C" w:rsidP="00F73E1C">
            <w:pPr>
              <w:spacing w:line="480" w:lineRule="exact"/>
              <w:rPr>
                <w:rFonts w:ascii="宋体" w:eastAsia="宋体" w:hAnsi="宋体" w:cs="Times New Roman"/>
                <w:b/>
                <w:sz w:val="28"/>
                <w:szCs w:val="28"/>
              </w:rPr>
            </w:pPr>
            <w:r w:rsidRPr="00F73E1C">
              <w:rPr>
                <w:rFonts w:ascii="宋体" w:eastAsia="宋体" w:hAnsi="宋体" w:cs="Times New Roman" w:hint="eastAsia"/>
                <w:b/>
                <w:sz w:val="28"/>
                <w:szCs w:val="28"/>
              </w:rPr>
              <w:t>全国会议、一级学会</w:t>
            </w:r>
          </w:p>
        </w:tc>
        <w:tc>
          <w:tcPr>
            <w:tcW w:w="1755" w:type="pct"/>
            <w:vAlign w:val="center"/>
          </w:tcPr>
          <w:p w:rsidR="00F73E1C" w:rsidRPr="00F73E1C" w:rsidRDefault="00F73E1C" w:rsidP="00F73E1C">
            <w:pPr>
              <w:spacing w:line="480" w:lineRule="exact"/>
              <w:rPr>
                <w:rFonts w:ascii="宋体" w:eastAsia="宋体" w:hAnsi="宋体" w:cs="Times New Roman"/>
                <w:b/>
                <w:sz w:val="28"/>
                <w:szCs w:val="28"/>
              </w:rPr>
            </w:pPr>
            <w:r w:rsidRPr="00F73E1C">
              <w:rPr>
                <w:rFonts w:ascii="宋体" w:eastAsia="宋体" w:hAnsi="宋体" w:cs="Times New Roman" w:hint="eastAsia"/>
                <w:b/>
                <w:sz w:val="28"/>
                <w:szCs w:val="28"/>
              </w:rPr>
              <w:t>省市会议、二级学会</w:t>
            </w:r>
          </w:p>
        </w:tc>
      </w:tr>
      <w:tr w:rsidR="00F73E1C" w:rsidRPr="00F73E1C" w:rsidTr="00FF52F6">
        <w:trPr>
          <w:trHeight w:hRule="exact" w:val="567"/>
          <w:jc w:val="center"/>
        </w:trPr>
        <w:tc>
          <w:tcPr>
            <w:tcW w:w="1490" w:type="pct"/>
            <w:vAlign w:val="center"/>
          </w:tcPr>
          <w:p w:rsidR="00F73E1C" w:rsidRPr="00F73E1C" w:rsidRDefault="00F73E1C" w:rsidP="00F73E1C">
            <w:pPr>
              <w:spacing w:line="480" w:lineRule="exact"/>
              <w:jc w:val="center"/>
              <w:rPr>
                <w:rFonts w:ascii="宋体" w:eastAsia="宋体" w:hAnsi="宋体" w:cs="Times New Roman"/>
                <w:sz w:val="28"/>
                <w:szCs w:val="28"/>
              </w:rPr>
            </w:pPr>
            <w:r w:rsidRPr="00F73E1C">
              <w:rPr>
                <w:rFonts w:ascii="宋体" w:eastAsia="宋体" w:hAnsi="宋体" w:cs="Times New Roman" w:hint="eastAsia"/>
                <w:sz w:val="28"/>
                <w:szCs w:val="28"/>
              </w:rPr>
              <w:t>10</w:t>
            </w:r>
          </w:p>
        </w:tc>
        <w:tc>
          <w:tcPr>
            <w:tcW w:w="1755" w:type="pct"/>
          </w:tcPr>
          <w:p w:rsidR="00F73E1C" w:rsidRPr="00F73E1C" w:rsidRDefault="00F73E1C" w:rsidP="00F73E1C">
            <w:pPr>
              <w:spacing w:line="480" w:lineRule="exact"/>
              <w:jc w:val="center"/>
              <w:rPr>
                <w:rFonts w:ascii="宋体" w:eastAsia="宋体" w:hAnsi="宋体" w:cs="Times New Roman"/>
                <w:sz w:val="28"/>
                <w:szCs w:val="28"/>
              </w:rPr>
            </w:pPr>
            <w:r w:rsidRPr="00F73E1C">
              <w:rPr>
                <w:rFonts w:ascii="宋体" w:eastAsia="宋体" w:hAnsi="宋体" w:cs="Times New Roman" w:hint="eastAsia"/>
                <w:sz w:val="28"/>
                <w:szCs w:val="28"/>
              </w:rPr>
              <w:t>5</w:t>
            </w:r>
          </w:p>
        </w:tc>
        <w:tc>
          <w:tcPr>
            <w:tcW w:w="1755" w:type="pct"/>
            <w:vAlign w:val="center"/>
          </w:tcPr>
          <w:p w:rsidR="00F73E1C" w:rsidRPr="00F73E1C" w:rsidRDefault="00F73E1C" w:rsidP="00F73E1C">
            <w:pPr>
              <w:spacing w:line="480" w:lineRule="exact"/>
              <w:jc w:val="center"/>
              <w:rPr>
                <w:rFonts w:ascii="宋体" w:eastAsia="宋体" w:hAnsi="宋体" w:cs="Times New Roman"/>
                <w:sz w:val="28"/>
                <w:szCs w:val="28"/>
              </w:rPr>
            </w:pPr>
            <w:r w:rsidRPr="00F73E1C">
              <w:rPr>
                <w:rFonts w:ascii="宋体" w:eastAsia="宋体" w:hAnsi="宋体" w:cs="Times New Roman" w:hint="eastAsia"/>
                <w:sz w:val="28"/>
                <w:szCs w:val="28"/>
              </w:rPr>
              <w:t>3</w:t>
            </w:r>
          </w:p>
        </w:tc>
      </w:tr>
    </w:tbl>
    <w:p w:rsidR="00F73E1C" w:rsidRPr="00F73E1C" w:rsidRDefault="00F73E1C" w:rsidP="00F73E1C">
      <w:pPr>
        <w:spacing w:line="480" w:lineRule="exact"/>
        <w:ind w:firstLineChars="200" w:firstLine="560"/>
        <w:rPr>
          <w:rFonts w:ascii="宋体" w:eastAsia="宋体" w:hAnsi="宋体" w:cs="Times New Roman"/>
          <w:sz w:val="28"/>
          <w:szCs w:val="28"/>
        </w:rPr>
      </w:pPr>
      <w:r w:rsidRPr="00F73E1C">
        <w:rPr>
          <w:rFonts w:ascii="宋体" w:eastAsia="宋体" w:hAnsi="宋体" w:cs="Times New Roman" w:hint="eastAsia"/>
          <w:sz w:val="28"/>
          <w:szCs w:val="28"/>
        </w:rPr>
        <w:t>入选论文集和获奖的同一篇论文取最高值加分，省市会议、二级学会论文第二作者及以后不加分。</w:t>
      </w:r>
    </w:p>
    <w:p w:rsidR="00F73E1C" w:rsidRPr="00F73E1C" w:rsidRDefault="00F73E1C" w:rsidP="00F73E1C">
      <w:pPr>
        <w:spacing w:line="480" w:lineRule="exact"/>
        <w:ind w:firstLineChars="100" w:firstLine="281"/>
        <w:rPr>
          <w:rFonts w:ascii="宋体" w:eastAsia="宋体" w:hAnsi="宋体" w:cs="Times New Roman"/>
          <w:b/>
          <w:sz w:val="28"/>
          <w:szCs w:val="28"/>
        </w:rPr>
      </w:pPr>
      <w:r w:rsidRPr="00F73E1C">
        <w:rPr>
          <w:rFonts w:ascii="宋体" w:eastAsia="宋体" w:hAnsi="宋体" w:cs="Times New Roman" w:hint="eastAsia"/>
          <w:b/>
          <w:sz w:val="28"/>
          <w:szCs w:val="28"/>
        </w:rPr>
        <w:t>三、A3社会实践</w:t>
      </w:r>
    </w:p>
    <w:p w:rsidR="00F73E1C" w:rsidRPr="00F73E1C" w:rsidRDefault="00F73E1C" w:rsidP="00F73E1C">
      <w:pPr>
        <w:spacing w:line="480" w:lineRule="exact"/>
        <w:ind w:firstLineChars="195" w:firstLine="548"/>
        <w:rPr>
          <w:rFonts w:ascii="宋体" w:eastAsia="宋体" w:hAnsi="宋体" w:cs="Times New Roman"/>
          <w:b/>
          <w:sz w:val="28"/>
          <w:szCs w:val="28"/>
        </w:rPr>
      </w:pPr>
      <w:r w:rsidRPr="00F73E1C">
        <w:rPr>
          <w:rFonts w:ascii="宋体" w:eastAsia="宋体" w:hAnsi="宋体" w:cs="Times New Roman" w:hint="eastAsia"/>
          <w:b/>
          <w:sz w:val="28"/>
          <w:szCs w:val="28"/>
        </w:rPr>
        <w:lastRenderedPageBreak/>
        <w:t>（一）社会职务类</w:t>
      </w:r>
      <w:r w:rsidRPr="00F73E1C">
        <w:rPr>
          <w:rFonts w:ascii="宋体" w:eastAsia="宋体" w:hAnsi="宋体" w:cs="Times New Roman" w:hint="eastAsia"/>
          <w:sz w:val="28"/>
          <w:szCs w:val="28"/>
        </w:rPr>
        <w:t>（校、院统一组织）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7"/>
        <w:gridCol w:w="1153"/>
        <w:gridCol w:w="1005"/>
        <w:gridCol w:w="1434"/>
        <w:gridCol w:w="1387"/>
        <w:gridCol w:w="1196"/>
        <w:gridCol w:w="1004"/>
      </w:tblGrid>
      <w:tr w:rsidR="00F73E1C" w:rsidRPr="00F73E1C" w:rsidTr="00FF52F6">
        <w:trPr>
          <w:trHeight w:val="1280"/>
          <w:jc w:val="center"/>
        </w:trPr>
        <w:tc>
          <w:tcPr>
            <w:tcW w:w="673" w:type="pct"/>
            <w:vAlign w:val="center"/>
          </w:tcPr>
          <w:p w:rsidR="00F73E1C" w:rsidRPr="00F73E1C" w:rsidRDefault="00F73E1C" w:rsidP="00F73E1C">
            <w:pPr>
              <w:jc w:val="center"/>
              <w:rPr>
                <w:rFonts w:ascii="宋体" w:eastAsia="宋体" w:hAnsi="宋体" w:cs="仿宋_GB2312"/>
                <w:b/>
                <w:szCs w:val="21"/>
              </w:rPr>
            </w:pPr>
            <w:r w:rsidRPr="00F73E1C">
              <w:rPr>
                <w:rFonts w:ascii="宋体" w:eastAsia="宋体" w:hAnsi="宋体" w:cs="仿宋_GB2312" w:hint="eastAsia"/>
                <w:b/>
                <w:szCs w:val="21"/>
              </w:rPr>
              <w:t>校研团、研会，支教、挂职等一学年</w:t>
            </w:r>
          </w:p>
        </w:tc>
        <w:tc>
          <w:tcPr>
            <w:tcW w:w="695" w:type="pct"/>
            <w:vAlign w:val="center"/>
          </w:tcPr>
          <w:p w:rsidR="00F73E1C" w:rsidRPr="00F73E1C" w:rsidRDefault="00F73E1C" w:rsidP="00F73E1C">
            <w:pPr>
              <w:jc w:val="center"/>
              <w:rPr>
                <w:rFonts w:ascii="宋体" w:eastAsia="宋体" w:hAnsi="宋体" w:cs="仿宋_GB2312"/>
                <w:b/>
                <w:szCs w:val="21"/>
              </w:rPr>
            </w:pPr>
            <w:r w:rsidRPr="00F73E1C">
              <w:rPr>
                <w:rFonts w:ascii="宋体" w:eastAsia="宋体" w:hAnsi="宋体" w:cs="仿宋_GB2312" w:hint="eastAsia"/>
                <w:b/>
                <w:szCs w:val="21"/>
              </w:rPr>
              <w:t>院研团、研会，支教、挂职等一学期</w:t>
            </w:r>
          </w:p>
        </w:tc>
        <w:tc>
          <w:tcPr>
            <w:tcW w:w="606" w:type="pct"/>
            <w:vAlign w:val="center"/>
          </w:tcPr>
          <w:p w:rsidR="00F73E1C" w:rsidRPr="00F73E1C" w:rsidRDefault="00F73E1C" w:rsidP="00F73E1C">
            <w:pPr>
              <w:jc w:val="center"/>
              <w:rPr>
                <w:rFonts w:ascii="宋体" w:eastAsia="宋体" w:hAnsi="宋体" w:cs="仿宋_GB2312"/>
                <w:b/>
                <w:szCs w:val="21"/>
              </w:rPr>
            </w:pPr>
            <w:r w:rsidRPr="00F73E1C">
              <w:rPr>
                <w:rFonts w:ascii="宋体" w:eastAsia="宋体" w:hAnsi="宋体" w:cs="仿宋_GB2312" w:hint="eastAsia"/>
                <w:b/>
                <w:szCs w:val="21"/>
              </w:rPr>
              <w:t>年级长，支教、挂职3个月</w:t>
            </w:r>
          </w:p>
        </w:tc>
        <w:tc>
          <w:tcPr>
            <w:tcW w:w="864" w:type="pct"/>
            <w:vAlign w:val="center"/>
          </w:tcPr>
          <w:p w:rsidR="00F73E1C" w:rsidRPr="00F73E1C" w:rsidRDefault="00F73E1C" w:rsidP="00F73E1C">
            <w:pPr>
              <w:jc w:val="center"/>
              <w:rPr>
                <w:rFonts w:ascii="宋体" w:eastAsia="宋体" w:hAnsi="宋体" w:cs="仿宋_GB2312"/>
                <w:b/>
                <w:szCs w:val="21"/>
              </w:rPr>
            </w:pPr>
            <w:r w:rsidRPr="00F73E1C">
              <w:rPr>
                <w:rFonts w:ascii="宋体" w:eastAsia="宋体" w:hAnsi="宋体" w:cs="仿宋_GB2312" w:hint="eastAsia"/>
                <w:b/>
                <w:szCs w:val="21"/>
              </w:rPr>
              <w:t>校院研团、研会各部正职，支教、挂职等2个月</w:t>
            </w:r>
          </w:p>
        </w:tc>
        <w:tc>
          <w:tcPr>
            <w:tcW w:w="836" w:type="pct"/>
            <w:vAlign w:val="center"/>
          </w:tcPr>
          <w:p w:rsidR="00F73E1C" w:rsidRPr="00F73E1C" w:rsidRDefault="00F73E1C" w:rsidP="00F73E1C">
            <w:pPr>
              <w:jc w:val="center"/>
              <w:rPr>
                <w:rFonts w:ascii="宋体" w:eastAsia="宋体" w:hAnsi="宋体" w:cs="仿宋_GB2312"/>
                <w:b/>
                <w:szCs w:val="21"/>
              </w:rPr>
            </w:pPr>
            <w:r w:rsidRPr="00F73E1C">
              <w:rPr>
                <w:rFonts w:ascii="宋体" w:eastAsia="宋体" w:hAnsi="宋体" w:cs="仿宋_GB2312" w:hint="eastAsia"/>
                <w:b/>
                <w:szCs w:val="21"/>
              </w:rPr>
              <w:t>班长、团支书、党支委，支教、挂职等1个月</w:t>
            </w:r>
          </w:p>
        </w:tc>
        <w:tc>
          <w:tcPr>
            <w:tcW w:w="721" w:type="pct"/>
            <w:vAlign w:val="center"/>
          </w:tcPr>
          <w:p w:rsidR="00F73E1C" w:rsidRPr="00F73E1C" w:rsidRDefault="00F73E1C" w:rsidP="00F73E1C">
            <w:pPr>
              <w:jc w:val="center"/>
              <w:rPr>
                <w:rFonts w:ascii="宋体" w:eastAsia="宋体" w:hAnsi="宋体" w:cs="仿宋_GB2312"/>
                <w:b/>
                <w:szCs w:val="21"/>
              </w:rPr>
            </w:pPr>
            <w:r w:rsidRPr="00F73E1C">
              <w:rPr>
                <w:rFonts w:ascii="宋体" w:eastAsia="宋体" w:hAnsi="宋体" w:cs="仿宋_GB2312" w:hint="eastAsia"/>
                <w:b/>
                <w:szCs w:val="21"/>
              </w:rPr>
              <w:t>校院统一组织社会实践、志愿服务（次）</w:t>
            </w:r>
          </w:p>
        </w:tc>
        <w:tc>
          <w:tcPr>
            <w:tcW w:w="605" w:type="pct"/>
            <w:vAlign w:val="center"/>
          </w:tcPr>
          <w:p w:rsidR="00F73E1C" w:rsidRPr="00F73E1C" w:rsidRDefault="00F73E1C" w:rsidP="00F73E1C">
            <w:pPr>
              <w:jc w:val="center"/>
              <w:rPr>
                <w:rFonts w:ascii="宋体" w:eastAsia="宋体" w:hAnsi="宋体" w:cs="仿宋_GB2312"/>
                <w:b/>
                <w:szCs w:val="21"/>
              </w:rPr>
            </w:pPr>
            <w:r w:rsidRPr="00F73E1C">
              <w:rPr>
                <w:rFonts w:ascii="宋体" w:eastAsia="宋体" w:hAnsi="宋体" w:cs="仿宋_GB2312" w:hint="eastAsia"/>
                <w:b/>
                <w:szCs w:val="21"/>
              </w:rPr>
              <w:t>其他班委员、团支委员</w:t>
            </w:r>
          </w:p>
        </w:tc>
      </w:tr>
      <w:tr w:rsidR="00F73E1C" w:rsidRPr="00F73E1C" w:rsidTr="00FF52F6">
        <w:trPr>
          <w:trHeight w:val="781"/>
          <w:jc w:val="center"/>
        </w:trPr>
        <w:tc>
          <w:tcPr>
            <w:tcW w:w="673" w:type="pct"/>
            <w:vAlign w:val="center"/>
          </w:tcPr>
          <w:p w:rsidR="00F73E1C" w:rsidRPr="00F73E1C" w:rsidRDefault="00F73E1C" w:rsidP="00F73E1C">
            <w:pPr>
              <w:jc w:val="center"/>
              <w:rPr>
                <w:rFonts w:ascii="宋体" w:eastAsia="宋体" w:hAnsi="宋体" w:cs="仿宋_GB2312"/>
                <w:sz w:val="28"/>
                <w:szCs w:val="28"/>
              </w:rPr>
            </w:pPr>
            <w:r w:rsidRPr="00F73E1C">
              <w:rPr>
                <w:rFonts w:ascii="宋体" w:eastAsia="宋体" w:hAnsi="宋体" w:cs="仿宋_GB2312" w:hint="eastAsia"/>
                <w:sz w:val="28"/>
                <w:szCs w:val="28"/>
              </w:rPr>
              <w:t>25</w:t>
            </w:r>
          </w:p>
        </w:tc>
        <w:tc>
          <w:tcPr>
            <w:tcW w:w="695" w:type="pct"/>
            <w:vAlign w:val="center"/>
          </w:tcPr>
          <w:p w:rsidR="00F73E1C" w:rsidRPr="00F73E1C" w:rsidRDefault="00F73E1C" w:rsidP="00F73E1C">
            <w:pPr>
              <w:jc w:val="center"/>
              <w:rPr>
                <w:rFonts w:ascii="宋体" w:eastAsia="宋体" w:hAnsi="宋体" w:cs="仿宋_GB2312"/>
                <w:sz w:val="28"/>
                <w:szCs w:val="28"/>
              </w:rPr>
            </w:pPr>
            <w:r w:rsidRPr="00F73E1C">
              <w:rPr>
                <w:rFonts w:ascii="宋体" w:eastAsia="宋体" w:hAnsi="宋体" w:cs="仿宋_GB2312" w:hint="eastAsia"/>
                <w:sz w:val="28"/>
                <w:szCs w:val="28"/>
              </w:rPr>
              <w:t>18</w:t>
            </w:r>
          </w:p>
        </w:tc>
        <w:tc>
          <w:tcPr>
            <w:tcW w:w="606" w:type="pct"/>
            <w:vAlign w:val="center"/>
          </w:tcPr>
          <w:p w:rsidR="00F73E1C" w:rsidRPr="00F73E1C" w:rsidRDefault="00F73E1C" w:rsidP="00F73E1C">
            <w:pPr>
              <w:jc w:val="center"/>
              <w:rPr>
                <w:rFonts w:ascii="宋体" w:eastAsia="宋体" w:hAnsi="宋体" w:cs="仿宋_GB2312"/>
                <w:sz w:val="28"/>
                <w:szCs w:val="28"/>
              </w:rPr>
            </w:pPr>
            <w:r w:rsidRPr="00F73E1C">
              <w:rPr>
                <w:rFonts w:ascii="宋体" w:eastAsia="宋体" w:hAnsi="宋体" w:cs="仿宋_GB2312" w:hint="eastAsia"/>
                <w:sz w:val="28"/>
                <w:szCs w:val="28"/>
              </w:rPr>
              <w:t>14</w:t>
            </w:r>
          </w:p>
        </w:tc>
        <w:tc>
          <w:tcPr>
            <w:tcW w:w="864" w:type="pct"/>
            <w:vAlign w:val="center"/>
          </w:tcPr>
          <w:p w:rsidR="00F73E1C" w:rsidRPr="00F73E1C" w:rsidRDefault="00F73E1C" w:rsidP="00F73E1C">
            <w:pPr>
              <w:jc w:val="center"/>
              <w:rPr>
                <w:rFonts w:ascii="宋体" w:eastAsia="宋体" w:hAnsi="宋体" w:cs="仿宋_GB2312"/>
                <w:sz w:val="28"/>
                <w:szCs w:val="28"/>
              </w:rPr>
            </w:pPr>
            <w:r w:rsidRPr="00F73E1C">
              <w:rPr>
                <w:rFonts w:ascii="宋体" w:eastAsia="宋体" w:hAnsi="宋体" w:cs="仿宋_GB2312" w:hint="eastAsia"/>
                <w:sz w:val="28"/>
                <w:szCs w:val="28"/>
              </w:rPr>
              <w:t>10</w:t>
            </w:r>
          </w:p>
        </w:tc>
        <w:tc>
          <w:tcPr>
            <w:tcW w:w="836" w:type="pct"/>
            <w:vAlign w:val="center"/>
          </w:tcPr>
          <w:p w:rsidR="00F73E1C" w:rsidRPr="00F73E1C" w:rsidRDefault="00F73E1C" w:rsidP="00F73E1C">
            <w:pPr>
              <w:jc w:val="center"/>
              <w:rPr>
                <w:rFonts w:ascii="宋体" w:eastAsia="宋体" w:hAnsi="宋体" w:cs="仿宋_GB2312"/>
                <w:sz w:val="28"/>
                <w:szCs w:val="28"/>
              </w:rPr>
            </w:pPr>
            <w:r w:rsidRPr="00F73E1C">
              <w:rPr>
                <w:rFonts w:ascii="宋体" w:eastAsia="宋体" w:hAnsi="宋体" w:cs="仿宋_GB2312" w:hint="eastAsia"/>
                <w:sz w:val="28"/>
                <w:szCs w:val="28"/>
              </w:rPr>
              <w:t>8</w:t>
            </w:r>
          </w:p>
        </w:tc>
        <w:tc>
          <w:tcPr>
            <w:tcW w:w="721" w:type="pct"/>
            <w:vAlign w:val="center"/>
          </w:tcPr>
          <w:p w:rsidR="00F73E1C" w:rsidRPr="00F73E1C" w:rsidRDefault="00F73E1C" w:rsidP="00F73E1C">
            <w:pPr>
              <w:jc w:val="center"/>
              <w:rPr>
                <w:rFonts w:ascii="宋体" w:eastAsia="宋体" w:hAnsi="宋体" w:cs="仿宋_GB2312"/>
                <w:sz w:val="28"/>
                <w:szCs w:val="28"/>
              </w:rPr>
            </w:pPr>
            <w:r w:rsidRPr="00F73E1C">
              <w:rPr>
                <w:rFonts w:ascii="宋体" w:eastAsia="宋体" w:hAnsi="宋体" w:cs="仿宋_GB2312" w:hint="eastAsia"/>
                <w:sz w:val="28"/>
                <w:szCs w:val="28"/>
              </w:rPr>
              <w:t>4</w:t>
            </w:r>
          </w:p>
        </w:tc>
        <w:tc>
          <w:tcPr>
            <w:tcW w:w="605" w:type="pct"/>
            <w:vAlign w:val="center"/>
          </w:tcPr>
          <w:p w:rsidR="00F73E1C" w:rsidRPr="00F73E1C" w:rsidRDefault="00F73E1C" w:rsidP="00F73E1C">
            <w:pPr>
              <w:jc w:val="center"/>
              <w:rPr>
                <w:rFonts w:ascii="宋体" w:eastAsia="宋体" w:hAnsi="宋体" w:cs="仿宋_GB2312"/>
                <w:sz w:val="28"/>
                <w:szCs w:val="28"/>
              </w:rPr>
            </w:pPr>
            <w:r w:rsidRPr="00F73E1C">
              <w:rPr>
                <w:rFonts w:ascii="宋体" w:eastAsia="宋体" w:hAnsi="宋体" w:cs="仿宋_GB2312" w:hint="eastAsia"/>
                <w:sz w:val="28"/>
                <w:szCs w:val="28"/>
              </w:rPr>
              <w:t>3</w:t>
            </w:r>
          </w:p>
        </w:tc>
      </w:tr>
    </w:tbl>
    <w:p w:rsidR="00F73E1C" w:rsidRPr="00F73E1C" w:rsidRDefault="00F73E1C" w:rsidP="00F73E1C">
      <w:pPr>
        <w:spacing w:line="480" w:lineRule="exact"/>
        <w:ind w:firstLineChars="200" w:firstLine="560"/>
        <w:rPr>
          <w:rFonts w:ascii="宋体" w:eastAsia="宋体" w:hAnsi="宋体" w:cs="Times New Roman"/>
          <w:sz w:val="28"/>
          <w:szCs w:val="28"/>
        </w:rPr>
      </w:pPr>
      <w:r w:rsidRPr="00F73E1C">
        <w:rPr>
          <w:rFonts w:ascii="宋体" w:eastAsia="宋体" w:hAnsi="宋体" w:cs="Times New Roman" w:hint="eastAsia"/>
          <w:sz w:val="28"/>
          <w:szCs w:val="28"/>
        </w:rPr>
        <w:t>同级副职减2分；担任多项学生干部职务者按最高分计，不累计；因个人原因任职不足一学年不加分；两学期担任职位不同，累加不超过两个职位，分值分别以半年计；校、院统一组织的社会实践、志愿服务、公益活动等加分，学硕每学年累计不超过8分，专硕每学年累计不超过12分。自主开展社会实践、志愿服务、公益活动的需提交《西南大学研究生社会实践与志愿服务自主活动鉴定表》，并按要求“提交开展相关活动的视频（照片）资料及相关活动总结（或调研报告）”，每次计2分，学硕每学年累计不超过4分，专硕每学年累计不超过10分。专业实习实训不计分。</w:t>
      </w:r>
    </w:p>
    <w:p w:rsidR="00F73E1C" w:rsidRPr="00F73E1C" w:rsidRDefault="00F73E1C" w:rsidP="00F73E1C">
      <w:pPr>
        <w:spacing w:line="480" w:lineRule="exact"/>
        <w:ind w:firstLine="435"/>
        <w:rPr>
          <w:rFonts w:ascii="宋体" w:eastAsia="宋体" w:hAnsi="宋体" w:cs="Times New Roman"/>
          <w:sz w:val="28"/>
          <w:szCs w:val="28"/>
        </w:rPr>
      </w:pPr>
      <w:r w:rsidRPr="00F73E1C">
        <w:rPr>
          <w:rFonts w:ascii="宋体" w:eastAsia="宋体" w:hAnsi="宋体" w:cs="Times New Roman" w:hint="eastAsia"/>
          <w:sz w:val="28"/>
          <w:szCs w:val="28"/>
        </w:rPr>
        <w:t>在学校各类社团、辅助类任职、取酬类任职以及社会一般任职等不加分。</w:t>
      </w:r>
    </w:p>
    <w:p w:rsidR="00F73E1C" w:rsidRPr="00F73E1C" w:rsidRDefault="00F73E1C" w:rsidP="00F73E1C">
      <w:pPr>
        <w:spacing w:line="480" w:lineRule="exact"/>
        <w:ind w:firstLineChars="195" w:firstLine="548"/>
        <w:rPr>
          <w:rFonts w:ascii="宋体" w:eastAsia="宋体" w:hAnsi="宋体" w:cs="Times New Roman"/>
          <w:b/>
          <w:sz w:val="28"/>
          <w:szCs w:val="28"/>
        </w:rPr>
      </w:pPr>
      <w:r w:rsidRPr="00F73E1C">
        <w:rPr>
          <w:rFonts w:ascii="宋体" w:eastAsia="宋体" w:hAnsi="宋体" w:cs="Times New Roman" w:hint="eastAsia"/>
          <w:b/>
          <w:sz w:val="28"/>
          <w:szCs w:val="28"/>
        </w:rPr>
        <w:t>（二）集体活动、竞赛获奖类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25"/>
        <w:gridCol w:w="1427"/>
        <w:gridCol w:w="1558"/>
        <w:gridCol w:w="1585"/>
        <w:gridCol w:w="1297"/>
        <w:gridCol w:w="1004"/>
      </w:tblGrid>
      <w:tr w:rsidR="00F73E1C" w:rsidRPr="00F73E1C" w:rsidTr="00FF52F6">
        <w:trPr>
          <w:jc w:val="center"/>
        </w:trPr>
        <w:tc>
          <w:tcPr>
            <w:tcW w:w="859" w:type="pct"/>
            <w:vAlign w:val="center"/>
          </w:tcPr>
          <w:p w:rsidR="00F73E1C" w:rsidRPr="00F73E1C" w:rsidRDefault="00F73E1C" w:rsidP="00F73E1C">
            <w:pPr>
              <w:spacing w:line="360" w:lineRule="exact"/>
              <w:jc w:val="center"/>
              <w:rPr>
                <w:rFonts w:ascii="宋体" w:eastAsia="宋体" w:hAnsi="宋体" w:cs="Times New Roman"/>
                <w:b/>
                <w:sz w:val="28"/>
                <w:szCs w:val="28"/>
              </w:rPr>
            </w:pPr>
            <w:r w:rsidRPr="00F73E1C">
              <w:rPr>
                <w:rFonts w:ascii="宋体" w:eastAsia="宋体" w:hAnsi="宋体" w:cs="Times New Roman" w:hint="eastAsia"/>
                <w:b/>
                <w:sz w:val="28"/>
                <w:szCs w:val="28"/>
              </w:rPr>
              <w:t>类别</w:t>
            </w:r>
          </w:p>
        </w:tc>
        <w:tc>
          <w:tcPr>
            <w:tcW w:w="860" w:type="pct"/>
            <w:vAlign w:val="center"/>
          </w:tcPr>
          <w:p w:rsidR="00F73E1C" w:rsidRPr="00F73E1C" w:rsidRDefault="00F73E1C" w:rsidP="00F73E1C">
            <w:pPr>
              <w:spacing w:line="360" w:lineRule="exact"/>
              <w:jc w:val="center"/>
              <w:rPr>
                <w:rFonts w:ascii="宋体" w:eastAsia="宋体" w:hAnsi="宋体" w:cs="Times New Roman"/>
                <w:b/>
                <w:sz w:val="28"/>
                <w:szCs w:val="28"/>
              </w:rPr>
            </w:pPr>
            <w:r w:rsidRPr="00F73E1C">
              <w:rPr>
                <w:rFonts w:ascii="宋体" w:eastAsia="宋体" w:hAnsi="宋体" w:cs="Times New Roman" w:hint="eastAsia"/>
                <w:b/>
                <w:sz w:val="28"/>
                <w:szCs w:val="28"/>
              </w:rPr>
              <w:t>一等奖(或第一名)</w:t>
            </w:r>
          </w:p>
        </w:tc>
        <w:tc>
          <w:tcPr>
            <w:tcW w:w="939" w:type="pct"/>
            <w:vAlign w:val="center"/>
          </w:tcPr>
          <w:p w:rsidR="00F73E1C" w:rsidRPr="00F73E1C" w:rsidRDefault="00F73E1C" w:rsidP="00F73E1C">
            <w:pPr>
              <w:spacing w:line="360" w:lineRule="exact"/>
              <w:jc w:val="center"/>
              <w:rPr>
                <w:rFonts w:ascii="宋体" w:eastAsia="宋体" w:hAnsi="宋体" w:cs="Times New Roman"/>
                <w:b/>
                <w:sz w:val="28"/>
                <w:szCs w:val="28"/>
              </w:rPr>
            </w:pPr>
            <w:r w:rsidRPr="00F73E1C">
              <w:rPr>
                <w:rFonts w:ascii="宋体" w:eastAsia="宋体" w:hAnsi="宋体" w:cs="Times New Roman" w:hint="eastAsia"/>
                <w:b/>
                <w:sz w:val="28"/>
                <w:szCs w:val="28"/>
              </w:rPr>
              <w:t>二等奖（或第二名）</w:t>
            </w:r>
          </w:p>
        </w:tc>
        <w:tc>
          <w:tcPr>
            <w:tcW w:w="955" w:type="pct"/>
            <w:vAlign w:val="center"/>
          </w:tcPr>
          <w:p w:rsidR="00F73E1C" w:rsidRPr="00F73E1C" w:rsidRDefault="00F73E1C" w:rsidP="00F73E1C">
            <w:pPr>
              <w:spacing w:line="360" w:lineRule="exact"/>
              <w:jc w:val="center"/>
              <w:rPr>
                <w:rFonts w:ascii="宋体" w:eastAsia="宋体" w:hAnsi="宋体" w:cs="Times New Roman"/>
                <w:b/>
                <w:sz w:val="28"/>
                <w:szCs w:val="28"/>
              </w:rPr>
            </w:pPr>
            <w:r w:rsidRPr="00F73E1C">
              <w:rPr>
                <w:rFonts w:ascii="宋体" w:eastAsia="宋体" w:hAnsi="宋体" w:cs="Times New Roman" w:hint="eastAsia"/>
                <w:b/>
                <w:sz w:val="28"/>
                <w:szCs w:val="28"/>
              </w:rPr>
              <w:t>三等奖（或第三名）</w:t>
            </w:r>
          </w:p>
        </w:tc>
        <w:tc>
          <w:tcPr>
            <w:tcW w:w="782" w:type="pct"/>
            <w:vAlign w:val="center"/>
          </w:tcPr>
          <w:p w:rsidR="00F73E1C" w:rsidRPr="00F73E1C" w:rsidRDefault="00F73E1C" w:rsidP="00F73E1C">
            <w:pPr>
              <w:spacing w:line="360" w:lineRule="exact"/>
              <w:jc w:val="center"/>
              <w:rPr>
                <w:rFonts w:ascii="宋体" w:eastAsia="宋体" w:hAnsi="宋体" w:cs="Times New Roman"/>
                <w:b/>
                <w:sz w:val="28"/>
                <w:szCs w:val="28"/>
              </w:rPr>
            </w:pPr>
            <w:r w:rsidRPr="00F73E1C">
              <w:rPr>
                <w:rFonts w:ascii="宋体" w:eastAsia="宋体" w:hAnsi="宋体" w:cs="Times New Roman" w:hint="eastAsia"/>
                <w:b/>
                <w:sz w:val="28"/>
                <w:szCs w:val="28"/>
              </w:rPr>
              <w:t>优秀奖及其他奖项</w:t>
            </w:r>
          </w:p>
        </w:tc>
        <w:tc>
          <w:tcPr>
            <w:tcW w:w="606" w:type="pct"/>
            <w:vAlign w:val="center"/>
          </w:tcPr>
          <w:p w:rsidR="00F73E1C" w:rsidRPr="00F73E1C" w:rsidRDefault="00F73E1C" w:rsidP="00F73E1C">
            <w:pPr>
              <w:spacing w:line="360" w:lineRule="exact"/>
              <w:jc w:val="center"/>
              <w:rPr>
                <w:rFonts w:ascii="宋体" w:eastAsia="宋体" w:hAnsi="宋体" w:cs="Times New Roman"/>
                <w:b/>
                <w:sz w:val="28"/>
                <w:szCs w:val="28"/>
              </w:rPr>
            </w:pPr>
            <w:r w:rsidRPr="00F73E1C">
              <w:rPr>
                <w:rFonts w:ascii="宋体" w:eastAsia="宋体" w:hAnsi="宋体" w:cs="Times New Roman" w:hint="eastAsia"/>
                <w:b/>
                <w:sz w:val="28"/>
                <w:szCs w:val="28"/>
              </w:rPr>
              <w:t>入围、参与者</w:t>
            </w:r>
          </w:p>
        </w:tc>
      </w:tr>
      <w:tr w:rsidR="00F73E1C" w:rsidRPr="00F73E1C" w:rsidTr="00FF52F6">
        <w:trPr>
          <w:jc w:val="center"/>
        </w:trPr>
        <w:tc>
          <w:tcPr>
            <w:tcW w:w="859" w:type="pct"/>
            <w:vAlign w:val="center"/>
          </w:tcPr>
          <w:p w:rsidR="00F73E1C" w:rsidRPr="00F73E1C" w:rsidRDefault="00F73E1C" w:rsidP="00F73E1C">
            <w:pPr>
              <w:jc w:val="center"/>
              <w:rPr>
                <w:rFonts w:ascii="宋体" w:eastAsia="宋体" w:hAnsi="宋体" w:cs="Times New Roman"/>
                <w:b/>
                <w:sz w:val="28"/>
                <w:szCs w:val="28"/>
              </w:rPr>
            </w:pPr>
            <w:r w:rsidRPr="00F73E1C">
              <w:rPr>
                <w:rFonts w:ascii="宋体" w:eastAsia="宋体" w:hAnsi="宋体" w:cs="Times New Roman" w:hint="eastAsia"/>
                <w:b/>
                <w:sz w:val="28"/>
                <w:szCs w:val="28"/>
              </w:rPr>
              <w:t>国家级</w:t>
            </w:r>
          </w:p>
        </w:tc>
        <w:tc>
          <w:tcPr>
            <w:tcW w:w="860" w:type="pct"/>
            <w:vAlign w:val="center"/>
          </w:tcPr>
          <w:p w:rsidR="00F73E1C" w:rsidRPr="00F73E1C" w:rsidRDefault="00F73E1C" w:rsidP="00F73E1C">
            <w:pPr>
              <w:jc w:val="center"/>
              <w:rPr>
                <w:rFonts w:ascii="宋体" w:eastAsia="宋体" w:hAnsi="宋体" w:cs="Times New Roman"/>
                <w:sz w:val="28"/>
                <w:szCs w:val="28"/>
              </w:rPr>
            </w:pPr>
            <w:r w:rsidRPr="00F73E1C">
              <w:rPr>
                <w:rFonts w:ascii="宋体" w:eastAsia="宋体" w:hAnsi="宋体" w:cs="Times New Roman" w:hint="eastAsia"/>
                <w:sz w:val="28"/>
                <w:szCs w:val="28"/>
              </w:rPr>
              <w:t>60</w:t>
            </w:r>
          </w:p>
        </w:tc>
        <w:tc>
          <w:tcPr>
            <w:tcW w:w="939" w:type="pct"/>
            <w:vAlign w:val="center"/>
          </w:tcPr>
          <w:p w:rsidR="00F73E1C" w:rsidRPr="00F73E1C" w:rsidRDefault="00F73E1C" w:rsidP="00F73E1C">
            <w:pPr>
              <w:jc w:val="center"/>
              <w:rPr>
                <w:rFonts w:ascii="宋体" w:eastAsia="宋体" w:hAnsi="宋体" w:cs="Times New Roman"/>
                <w:sz w:val="28"/>
                <w:szCs w:val="28"/>
              </w:rPr>
            </w:pPr>
            <w:r w:rsidRPr="00F73E1C">
              <w:rPr>
                <w:rFonts w:ascii="宋体" w:eastAsia="宋体" w:hAnsi="宋体" w:cs="Times New Roman" w:hint="eastAsia"/>
                <w:sz w:val="28"/>
                <w:szCs w:val="28"/>
              </w:rPr>
              <w:t>50</w:t>
            </w:r>
          </w:p>
        </w:tc>
        <w:tc>
          <w:tcPr>
            <w:tcW w:w="955" w:type="pct"/>
            <w:vAlign w:val="center"/>
          </w:tcPr>
          <w:p w:rsidR="00F73E1C" w:rsidRPr="00F73E1C" w:rsidRDefault="00F73E1C" w:rsidP="00F73E1C">
            <w:pPr>
              <w:jc w:val="center"/>
              <w:rPr>
                <w:rFonts w:ascii="宋体" w:eastAsia="宋体" w:hAnsi="宋体" w:cs="Times New Roman"/>
                <w:sz w:val="28"/>
                <w:szCs w:val="28"/>
              </w:rPr>
            </w:pPr>
            <w:r w:rsidRPr="00F73E1C">
              <w:rPr>
                <w:rFonts w:ascii="宋体" w:eastAsia="宋体" w:hAnsi="宋体" w:cs="Times New Roman" w:hint="eastAsia"/>
                <w:sz w:val="28"/>
                <w:szCs w:val="28"/>
              </w:rPr>
              <w:t>40</w:t>
            </w:r>
          </w:p>
        </w:tc>
        <w:tc>
          <w:tcPr>
            <w:tcW w:w="782" w:type="pct"/>
            <w:vAlign w:val="center"/>
          </w:tcPr>
          <w:p w:rsidR="00F73E1C" w:rsidRPr="00F73E1C" w:rsidRDefault="00F73E1C" w:rsidP="00F73E1C">
            <w:pPr>
              <w:jc w:val="center"/>
              <w:rPr>
                <w:rFonts w:ascii="宋体" w:eastAsia="宋体" w:hAnsi="宋体" w:cs="Times New Roman"/>
                <w:sz w:val="28"/>
                <w:szCs w:val="28"/>
              </w:rPr>
            </w:pPr>
            <w:r w:rsidRPr="00F73E1C">
              <w:rPr>
                <w:rFonts w:ascii="宋体" w:eastAsia="宋体" w:hAnsi="宋体" w:cs="Times New Roman" w:hint="eastAsia"/>
                <w:sz w:val="28"/>
                <w:szCs w:val="28"/>
              </w:rPr>
              <w:t>30</w:t>
            </w:r>
          </w:p>
        </w:tc>
        <w:tc>
          <w:tcPr>
            <w:tcW w:w="606" w:type="pct"/>
            <w:vAlign w:val="center"/>
          </w:tcPr>
          <w:p w:rsidR="00F73E1C" w:rsidRPr="00F73E1C" w:rsidRDefault="00F73E1C" w:rsidP="00F73E1C">
            <w:pPr>
              <w:jc w:val="center"/>
              <w:rPr>
                <w:rFonts w:ascii="宋体" w:eastAsia="宋体" w:hAnsi="宋体" w:cs="Times New Roman"/>
                <w:sz w:val="28"/>
                <w:szCs w:val="28"/>
              </w:rPr>
            </w:pPr>
            <w:r w:rsidRPr="00F73E1C">
              <w:rPr>
                <w:rFonts w:ascii="宋体" w:eastAsia="宋体" w:hAnsi="宋体" w:cs="Times New Roman" w:hint="eastAsia"/>
                <w:sz w:val="28"/>
                <w:szCs w:val="28"/>
              </w:rPr>
              <w:t>20</w:t>
            </w:r>
          </w:p>
        </w:tc>
      </w:tr>
      <w:tr w:rsidR="00F73E1C" w:rsidRPr="00F73E1C" w:rsidTr="00FF52F6">
        <w:trPr>
          <w:jc w:val="center"/>
        </w:trPr>
        <w:tc>
          <w:tcPr>
            <w:tcW w:w="859" w:type="pct"/>
            <w:vAlign w:val="center"/>
          </w:tcPr>
          <w:p w:rsidR="00F73E1C" w:rsidRPr="00F73E1C" w:rsidRDefault="00F73E1C" w:rsidP="00F73E1C">
            <w:pPr>
              <w:jc w:val="center"/>
              <w:rPr>
                <w:rFonts w:ascii="宋体" w:eastAsia="宋体" w:hAnsi="宋体" w:cs="Times New Roman"/>
                <w:b/>
                <w:sz w:val="28"/>
                <w:szCs w:val="28"/>
              </w:rPr>
            </w:pPr>
            <w:r w:rsidRPr="00F73E1C">
              <w:rPr>
                <w:rFonts w:ascii="宋体" w:eastAsia="宋体" w:hAnsi="宋体" w:cs="Times New Roman" w:hint="eastAsia"/>
                <w:b/>
                <w:sz w:val="28"/>
                <w:szCs w:val="28"/>
              </w:rPr>
              <w:t>部委级</w:t>
            </w:r>
          </w:p>
        </w:tc>
        <w:tc>
          <w:tcPr>
            <w:tcW w:w="860" w:type="pct"/>
            <w:vAlign w:val="center"/>
          </w:tcPr>
          <w:p w:rsidR="00F73E1C" w:rsidRPr="00F73E1C" w:rsidRDefault="00F73E1C" w:rsidP="00F73E1C">
            <w:pPr>
              <w:jc w:val="center"/>
              <w:rPr>
                <w:rFonts w:ascii="宋体" w:eastAsia="宋体" w:hAnsi="宋体" w:cs="Times New Roman"/>
                <w:sz w:val="28"/>
                <w:szCs w:val="28"/>
              </w:rPr>
            </w:pPr>
            <w:r w:rsidRPr="00F73E1C">
              <w:rPr>
                <w:rFonts w:ascii="宋体" w:eastAsia="宋体" w:hAnsi="宋体" w:cs="Times New Roman" w:hint="eastAsia"/>
                <w:sz w:val="28"/>
                <w:szCs w:val="28"/>
              </w:rPr>
              <w:t>30</w:t>
            </w:r>
          </w:p>
        </w:tc>
        <w:tc>
          <w:tcPr>
            <w:tcW w:w="939" w:type="pct"/>
            <w:vAlign w:val="center"/>
          </w:tcPr>
          <w:p w:rsidR="00F73E1C" w:rsidRPr="00F73E1C" w:rsidRDefault="00F73E1C" w:rsidP="00F73E1C">
            <w:pPr>
              <w:jc w:val="center"/>
              <w:rPr>
                <w:rFonts w:ascii="宋体" w:eastAsia="宋体" w:hAnsi="宋体" w:cs="Times New Roman"/>
                <w:sz w:val="28"/>
                <w:szCs w:val="28"/>
              </w:rPr>
            </w:pPr>
            <w:r w:rsidRPr="00F73E1C">
              <w:rPr>
                <w:rFonts w:ascii="宋体" w:eastAsia="宋体" w:hAnsi="宋体" w:cs="Times New Roman" w:hint="eastAsia"/>
                <w:sz w:val="28"/>
                <w:szCs w:val="28"/>
              </w:rPr>
              <w:t>25</w:t>
            </w:r>
          </w:p>
        </w:tc>
        <w:tc>
          <w:tcPr>
            <w:tcW w:w="955" w:type="pct"/>
            <w:vAlign w:val="center"/>
          </w:tcPr>
          <w:p w:rsidR="00F73E1C" w:rsidRPr="00F73E1C" w:rsidRDefault="00F73E1C" w:rsidP="00F73E1C">
            <w:pPr>
              <w:jc w:val="center"/>
              <w:rPr>
                <w:rFonts w:ascii="宋体" w:eastAsia="宋体" w:hAnsi="宋体" w:cs="Times New Roman"/>
                <w:sz w:val="28"/>
                <w:szCs w:val="28"/>
              </w:rPr>
            </w:pPr>
            <w:r w:rsidRPr="00F73E1C">
              <w:rPr>
                <w:rFonts w:ascii="宋体" w:eastAsia="宋体" w:hAnsi="宋体" w:cs="Times New Roman" w:hint="eastAsia"/>
                <w:sz w:val="28"/>
                <w:szCs w:val="28"/>
              </w:rPr>
              <w:t>20</w:t>
            </w:r>
          </w:p>
        </w:tc>
        <w:tc>
          <w:tcPr>
            <w:tcW w:w="782" w:type="pct"/>
            <w:vAlign w:val="center"/>
          </w:tcPr>
          <w:p w:rsidR="00F73E1C" w:rsidRPr="00F73E1C" w:rsidRDefault="00F73E1C" w:rsidP="00F73E1C">
            <w:pPr>
              <w:jc w:val="center"/>
              <w:rPr>
                <w:rFonts w:ascii="宋体" w:eastAsia="宋体" w:hAnsi="宋体" w:cs="Times New Roman"/>
                <w:sz w:val="28"/>
                <w:szCs w:val="28"/>
              </w:rPr>
            </w:pPr>
            <w:r w:rsidRPr="00F73E1C">
              <w:rPr>
                <w:rFonts w:ascii="宋体" w:eastAsia="宋体" w:hAnsi="宋体" w:cs="Times New Roman" w:hint="eastAsia"/>
                <w:sz w:val="28"/>
                <w:szCs w:val="28"/>
              </w:rPr>
              <w:t>15</w:t>
            </w:r>
          </w:p>
        </w:tc>
        <w:tc>
          <w:tcPr>
            <w:tcW w:w="606" w:type="pct"/>
            <w:vAlign w:val="center"/>
          </w:tcPr>
          <w:p w:rsidR="00F73E1C" w:rsidRPr="00F73E1C" w:rsidRDefault="00F73E1C" w:rsidP="00F73E1C">
            <w:pPr>
              <w:jc w:val="center"/>
              <w:rPr>
                <w:rFonts w:ascii="宋体" w:eastAsia="宋体" w:hAnsi="宋体" w:cs="Times New Roman"/>
                <w:sz w:val="28"/>
                <w:szCs w:val="28"/>
              </w:rPr>
            </w:pPr>
            <w:r w:rsidRPr="00F73E1C">
              <w:rPr>
                <w:rFonts w:ascii="宋体" w:eastAsia="宋体" w:hAnsi="宋体" w:cs="Times New Roman" w:hint="eastAsia"/>
                <w:sz w:val="28"/>
                <w:szCs w:val="28"/>
              </w:rPr>
              <w:t>10</w:t>
            </w:r>
          </w:p>
        </w:tc>
      </w:tr>
      <w:tr w:rsidR="00F73E1C" w:rsidRPr="00F73E1C" w:rsidTr="00FF52F6">
        <w:trPr>
          <w:jc w:val="center"/>
        </w:trPr>
        <w:tc>
          <w:tcPr>
            <w:tcW w:w="859" w:type="pct"/>
            <w:vAlign w:val="center"/>
          </w:tcPr>
          <w:p w:rsidR="00F73E1C" w:rsidRPr="00F73E1C" w:rsidRDefault="00F73E1C" w:rsidP="00F73E1C">
            <w:pPr>
              <w:jc w:val="center"/>
              <w:rPr>
                <w:rFonts w:ascii="宋体" w:eastAsia="宋体" w:hAnsi="宋体" w:cs="Times New Roman"/>
                <w:b/>
                <w:sz w:val="28"/>
                <w:szCs w:val="28"/>
              </w:rPr>
            </w:pPr>
            <w:r w:rsidRPr="00F73E1C">
              <w:rPr>
                <w:rFonts w:ascii="宋体" w:eastAsia="宋体" w:hAnsi="宋体" w:cs="Times New Roman" w:hint="eastAsia"/>
                <w:b/>
                <w:sz w:val="28"/>
                <w:szCs w:val="28"/>
              </w:rPr>
              <w:t>省市级</w:t>
            </w:r>
          </w:p>
        </w:tc>
        <w:tc>
          <w:tcPr>
            <w:tcW w:w="860" w:type="pct"/>
            <w:vAlign w:val="center"/>
          </w:tcPr>
          <w:p w:rsidR="00F73E1C" w:rsidRPr="00F73E1C" w:rsidRDefault="00F73E1C" w:rsidP="00F73E1C">
            <w:pPr>
              <w:jc w:val="center"/>
              <w:rPr>
                <w:rFonts w:ascii="宋体" w:eastAsia="宋体" w:hAnsi="宋体" w:cs="Times New Roman"/>
                <w:sz w:val="28"/>
                <w:szCs w:val="28"/>
              </w:rPr>
            </w:pPr>
            <w:r w:rsidRPr="00F73E1C">
              <w:rPr>
                <w:rFonts w:ascii="宋体" w:eastAsia="宋体" w:hAnsi="宋体" w:cs="Times New Roman" w:hint="eastAsia"/>
                <w:sz w:val="28"/>
                <w:szCs w:val="28"/>
              </w:rPr>
              <w:t>20</w:t>
            </w:r>
          </w:p>
        </w:tc>
        <w:tc>
          <w:tcPr>
            <w:tcW w:w="939" w:type="pct"/>
            <w:vAlign w:val="center"/>
          </w:tcPr>
          <w:p w:rsidR="00F73E1C" w:rsidRPr="00F73E1C" w:rsidRDefault="00F73E1C" w:rsidP="00F73E1C">
            <w:pPr>
              <w:jc w:val="center"/>
              <w:rPr>
                <w:rFonts w:ascii="宋体" w:eastAsia="宋体" w:hAnsi="宋体" w:cs="Times New Roman"/>
                <w:sz w:val="28"/>
                <w:szCs w:val="28"/>
              </w:rPr>
            </w:pPr>
            <w:r w:rsidRPr="00F73E1C">
              <w:rPr>
                <w:rFonts w:ascii="宋体" w:eastAsia="宋体" w:hAnsi="宋体" w:cs="Times New Roman" w:hint="eastAsia"/>
                <w:sz w:val="28"/>
                <w:szCs w:val="28"/>
              </w:rPr>
              <w:t>15</w:t>
            </w:r>
          </w:p>
        </w:tc>
        <w:tc>
          <w:tcPr>
            <w:tcW w:w="955" w:type="pct"/>
            <w:vAlign w:val="center"/>
          </w:tcPr>
          <w:p w:rsidR="00F73E1C" w:rsidRPr="00F73E1C" w:rsidRDefault="00F73E1C" w:rsidP="00F73E1C">
            <w:pPr>
              <w:jc w:val="center"/>
              <w:rPr>
                <w:rFonts w:ascii="宋体" w:eastAsia="宋体" w:hAnsi="宋体" w:cs="Times New Roman"/>
                <w:sz w:val="28"/>
                <w:szCs w:val="28"/>
              </w:rPr>
            </w:pPr>
            <w:r w:rsidRPr="00F73E1C">
              <w:rPr>
                <w:rFonts w:ascii="宋体" w:eastAsia="宋体" w:hAnsi="宋体" w:cs="Times New Roman" w:hint="eastAsia"/>
                <w:sz w:val="28"/>
                <w:szCs w:val="28"/>
              </w:rPr>
              <w:t>12</w:t>
            </w:r>
          </w:p>
        </w:tc>
        <w:tc>
          <w:tcPr>
            <w:tcW w:w="782" w:type="pct"/>
            <w:vAlign w:val="center"/>
          </w:tcPr>
          <w:p w:rsidR="00F73E1C" w:rsidRPr="00F73E1C" w:rsidRDefault="00F73E1C" w:rsidP="00F73E1C">
            <w:pPr>
              <w:jc w:val="center"/>
              <w:rPr>
                <w:rFonts w:ascii="宋体" w:eastAsia="宋体" w:hAnsi="宋体" w:cs="Times New Roman"/>
                <w:sz w:val="28"/>
                <w:szCs w:val="28"/>
              </w:rPr>
            </w:pPr>
            <w:r w:rsidRPr="00F73E1C">
              <w:rPr>
                <w:rFonts w:ascii="宋体" w:eastAsia="宋体" w:hAnsi="宋体" w:cs="Times New Roman" w:hint="eastAsia"/>
                <w:sz w:val="28"/>
                <w:szCs w:val="28"/>
              </w:rPr>
              <w:t>10</w:t>
            </w:r>
          </w:p>
        </w:tc>
        <w:tc>
          <w:tcPr>
            <w:tcW w:w="606" w:type="pct"/>
            <w:vAlign w:val="center"/>
          </w:tcPr>
          <w:p w:rsidR="00F73E1C" w:rsidRPr="00F73E1C" w:rsidRDefault="00F73E1C" w:rsidP="00F73E1C">
            <w:pPr>
              <w:jc w:val="center"/>
              <w:rPr>
                <w:rFonts w:ascii="宋体" w:eastAsia="宋体" w:hAnsi="宋体" w:cs="Times New Roman"/>
                <w:sz w:val="28"/>
                <w:szCs w:val="28"/>
              </w:rPr>
            </w:pPr>
            <w:r w:rsidRPr="00F73E1C">
              <w:rPr>
                <w:rFonts w:ascii="宋体" w:eastAsia="宋体" w:hAnsi="宋体" w:cs="Times New Roman" w:hint="eastAsia"/>
                <w:sz w:val="28"/>
                <w:szCs w:val="28"/>
              </w:rPr>
              <w:t>7</w:t>
            </w:r>
          </w:p>
        </w:tc>
      </w:tr>
      <w:tr w:rsidR="00F73E1C" w:rsidRPr="00F73E1C" w:rsidTr="00FF52F6">
        <w:trPr>
          <w:jc w:val="center"/>
        </w:trPr>
        <w:tc>
          <w:tcPr>
            <w:tcW w:w="859" w:type="pct"/>
            <w:vAlign w:val="center"/>
          </w:tcPr>
          <w:p w:rsidR="00F73E1C" w:rsidRPr="00F73E1C" w:rsidRDefault="00F73E1C" w:rsidP="00F73E1C">
            <w:pPr>
              <w:jc w:val="center"/>
              <w:rPr>
                <w:rFonts w:ascii="宋体" w:eastAsia="宋体" w:hAnsi="宋体" w:cs="Times New Roman"/>
                <w:b/>
                <w:sz w:val="28"/>
                <w:szCs w:val="28"/>
              </w:rPr>
            </w:pPr>
            <w:r w:rsidRPr="00F73E1C">
              <w:rPr>
                <w:rFonts w:ascii="宋体" w:eastAsia="宋体" w:hAnsi="宋体" w:cs="Times New Roman" w:hint="eastAsia"/>
                <w:b/>
                <w:sz w:val="28"/>
                <w:szCs w:val="28"/>
              </w:rPr>
              <w:t>厅局级</w:t>
            </w:r>
          </w:p>
        </w:tc>
        <w:tc>
          <w:tcPr>
            <w:tcW w:w="860" w:type="pct"/>
            <w:vAlign w:val="center"/>
          </w:tcPr>
          <w:p w:rsidR="00F73E1C" w:rsidRPr="00F73E1C" w:rsidRDefault="00F73E1C" w:rsidP="00F73E1C">
            <w:pPr>
              <w:jc w:val="center"/>
              <w:rPr>
                <w:rFonts w:ascii="宋体" w:eastAsia="宋体" w:hAnsi="宋体" w:cs="Times New Roman"/>
                <w:sz w:val="28"/>
                <w:szCs w:val="28"/>
              </w:rPr>
            </w:pPr>
            <w:r w:rsidRPr="00F73E1C">
              <w:rPr>
                <w:rFonts w:ascii="宋体" w:eastAsia="宋体" w:hAnsi="宋体" w:cs="Times New Roman" w:hint="eastAsia"/>
                <w:sz w:val="28"/>
                <w:szCs w:val="28"/>
              </w:rPr>
              <w:t>15</w:t>
            </w:r>
          </w:p>
        </w:tc>
        <w:tc>
          <w:tcPr>
            <w:tcW w:w="939" w:type="pct"/>
            <w:vAlign w:val="center"/>
          </w:tcPr>
          <w:p w:rsidR="00F73E1C" w:rsidRPr="00F73E1C" w:rsidRDefault="00F73E1C" w:rsidP="00F73E1C">
            <w:pPr>
              <w:jc w:val="center"/>
              <w:rPr>
                <w:rFonts w:ascii="宋体" w:eastAsia="宋体" w:hAnsi="宋体" w:cs="Times New Roman"/>
                <w:sz w:val="28"/>
                <w:szCs w:val="28"/>
              </w:rPr>
            </w:pPr>
            <w:r w:rsidRPr="00F73E1C">
              <w:rPr>
                <w:rFonts w:ascii="宋体" w:eastAsia="宋体" w:hAnsi="宋体" w:cs="Times New Roman" w:hint="eastAsia"/>
                <w:sz w:val="28"/>
                <w:szCs w:val="28"/>
              </w:rPr>
              <w:t>12</w:t>
            </w:r>
          </w:p>
        </w:tc>
        <w:tc>
          <w:tcPr>
            <w:tcW w:w="955" w:type="pct"/>
            <w:vAlign w:val="center"/>
          </w:tcPr>
          <w:p w:rsidR="00F73E1C" w:rsidRPr="00F73E1C" w:rsidRDefault="00F73E1C" w:rsidP="00F73E1C">
            <w:pPr>
              <w:jc w:val="center"/>
              <w:rPr>
                <w:rFonts w:ascii="宋体" w:eastAsia="宋体" w:hAnsi="宋体" w:cs="Times New Roman"/>
                <w:sz w:val="28"/>
                <w:szCs w:val="28"/>
              </w:rPr>
            </w:pPr>
            <w:r w:rsidRPr="00F73E1C">
              <w:rPr>
                <w:rFonts w:ascii="宋体" w:eastAsia="宋体" w:hAnsi="宋体" w:cs="Times New Roman" w:hint="eastAsia"/>
                <w:sz w:val="28"/>
                <w:szCs w:val="28"/>
              </w:rPr>
              <w:t>10</w:t>
            </w:r>
          </w:p>
        </w:tc>
        <w:tc>
          <w:tcPr>
            <w:tcW w:w="782" w:type="pct"/>
            <w:vAlign w:val="center"/>
          </w:tcPr>
          <w:p w:rsidR="00F73E1C" w:rsidRPr="00F73E1C" w:rsidRDefault="00F73E1C" w:rsidP="00F73E1C">
            <w:pPr>
              <w:jc w:val="center"/>
              <w:rPr>
                <w:rFonts w:ascii="宋体" w:eastAsia="宋体" w:hAnsi="宋体" w:cs="Times New Roman"/>
                <w:sz w:val="28"/>
                <w:szCs w:val="28"/>
              </w:rPr>
            </w:pPr>
            <w:r w:rsidRPr="00F73E1C">
              <w:rPr>
                <w:rFonts w:ascii="宋体" w:eastAsia="宋体" w:hAnsi="宋体" w:cs="Times New Roman" w:hint="eastAsia"/>
                <w:sz w:val="28"/>
                <w:szCs w:val="28"/>
              </w:rPr>
              <w:t>7</w:t>
            </w:r>
          </w:p>
        </w:tc>
        <w:tc>
          <w:tcPr>
            <w:tcW w:w="606" w:type="pct"/>
            <w:vAlign w:val="center"/>
          </w:tcPr>
          <w:p w:rsidR="00F73E1C" w:rsidRPr="00F73E1C" w:rsidRDefault="00F73E1C" w:rsidP="00F73E1C">
            <w:pPr>
              <w:jc w:val="center"/>
              <w:rPr>
                <w:rFonts w:ascii="宋体" w:eastAsia="宋体" w:hAnsi="宋体" w:cs="Times New Roman"/>
                <w:sz w:val="28"/>
                <w:szCs w:val="28"/>
              </w:rPr>
            </w:pPr>
            <w:r w:rsidRPr="00F73E1C">
              <w:rPr>
                <w:rFonts w:ascii="宋体" w:eastAsia="宋体" w:hAnsi="宋体" w:cs="Times New Roman" w:hint="eastAsia"/>
                <w:sz w:val="28"/>
                <w:szCs w:val="28"/>
              </w:rPr>
              <w:t>5</w:t>
            </w:r>
          </w:p>
        </w:tc>
      </w:tr>
      <w:tr w:rsidR="00F73E1C" w:rsidRPr="00F73E1C" w:rsidTr="00FF52F6">
        <w:trPr>
          <w:jc w:val="center"/>
        </w:trPr>
        <w:tc>
          <w:tcPr>
            <w:tcW w:w="859" w:type="pct"/>
            <w:vAlign w:val="center"/>
          </w:tcPr>
          <w:p w:rsidR="00F73E1C" w:rsidRPr="00F73E1C" w:rsidRDefault="00F73E1C" w:rsidP="00F73E1C">
            <w:pPr>
              <w:jc w:val="center"/>
              <w:rPr>
                <w:rFonts w:ascii="宋体" w:eastAsia="宋体" w:hAnsi="宋体" w:cs="Times New Roman"/>
                <w:b/>
                <w:sz w:val="28"/>
                <w:szCs w:val="28"/>
              </w:rPr>
            </w:pPr>
            <w:r w:rsidRPr="00F73E1C">
              <w:rPr>
                <w:rFonts w:ascii="宋体" w:eastAsia="宋体" w:hAnsi="宋体" w:cs="Times New Roman" w:hint="eastAsia"/>
                <w:b/>
                <w:sz w:val="28"/>
                <w:szCs w:val="28"/>
              </w:rPr>
              <w:t>校级</w:t>
            </w:r>
          </w:p>
        </w:tc>
        <w:tc>
          <w:tcPr>
            <w:tcW w:w="860" w:type="pct"/>
            <w:vAlign w:val="center"/>
          </w:tcPr>
          <w:p w:rsidR="00F73E1C" w:rsidRPr="00F73E1C" w:rsidRDefault="00F73E1C" w:rsidP="00F73E1C">
            <w:pPr>
              <w:jc w:val="center"/>
              <w:rPr>
                <w:rFonts w:ascii="宋体" w:eastAsia="宋体" w:hAnsi="宋体" w:cs="Times New Roman"/>
                <w:sz w:val="28"/>
                <w:szCs w:val="28"/>
              </w:rPr>
            </w:pPr>
            <w:r w:rsidRPr="00F73E1C">
              <w:rPr>
                <w:rFonts w:ascii="宋体" w:eastAsia="宋体" w:hAnsi="宋体" w:cs="Times New Roman" w:hint="eastAsia"/>
                <w:sz w:val="28"/>
                <w:szCs w:val="28"/>
              </w:rPr>
              <w:t>10</w:t>
            </w:r>
          </w:p>
        </w:tc>
        <w:tc>
          <w:tcPr>
            <w:tcW w:w="939" w:type="pct"/>
            <w:vAlign w:val="center"/>
          </w:tcPr>
          <w:p w:rsidR="00F73E1C" w:rsidRPr="00F73E1C" w:rsidRDefault="00F73E1C" w:rsidP="00F73E1C">
            <w:pPr>
              <w:jc w:val="center"/>
              <w:rPr>
                <w:rFonts w:ascii="宋体" w:eastAsia="宋体" w:hAnsi="宋体" w:cs="Times New Roman"/>
                <w:sz w:val="28"/>
                <w:szCs w:val="28"/>
              </w:rPr>
            </w:pPr>
            <w:r w:rsidRPr="00F73E1C">
              <w:rPr>
                <w:rFonts w:ascii="宋体" w:eastAsia="宋体" w:hAnsi="宋体" w:cs="Times New Roman" w:hint="eastAsia"/>
                <w:sz w:val="28"/>
                <w:szCs w:val="28"/>
              </w:rPr>
              <w:t>8</w:t>
            </w:r>
          </w:p>
        </w:tc>
        <w:tc>
          <w:tcPr>
            <w:tcW w:w="955" w:type="pct"/>
            <w:vAlign w:val="center"/>
          </w:tcPr>
          <w:p w:rsidR="00F73E1C" w:rsidRPr="00F73E1C" w:rsidRDefault="00F73E1C" w:rsidP="00F73E1C">
            <w:pPr>
              <w:jc w:val="center"/>
              <w:rPr>
                <w:rFonts w:ascii="宋体" w:eastAsia="宋体" w:hAnsi="宋体" w:cs="Times New Roman"/>
                <w:sz w:val="28"/>
                <w:szCs w:val="28"/>
              </w:rPr>
            </w:pPr>
            <w:r w:rsidRPr="00F73E1C">
              <w:rPr>
                <w:rFonts w:ascii="宋体" w:eastAsia="宋体" w:hAnsi="宋体" w:cs="Times New Roman" w:hint="eastAsia"/>
                <w:sz w:val="28"/>
                <w:szCs w:val="28"/>
              </w:rPr>
              <w:t>6</w:t>
            </w:r>
          </w:p>
        </w:tc>
        <w:tc>
          <w:tcPr>
            <w:tcW w:w="782" w:type="pct"/>
            <w:vAlign w:val="center"/>
          </w:tcPr>
          <w:p w:rsidR="00F73E1C" w:rsidRPr="00F73E1C" w:rsidRDefault="00F73E1C" w:rsidP="00F73E1C">
            <w:pPr>
              <w:jc w:val="center"/>
              <w:rPr>
                <w:rFonts w:ascii="宋体" w:eastAsia="宋体" w:hAnsi="宋体" w:cs="Times New Roman"/>
                <w:sz w:val="28"/>
                <w:szCs w:val="28"/>
              </w:rPr>
            </w:pPr>
            <w:r w:rsidRPr="00F73E1C">
              <w:rPr>
                <w:rFonts w:ascii="宋体" w:eastAsia="宋体" w:hAnsi="宋体" w:cs="Times New Roman" w:hint="eastAsia"/>
                <w:sz w:val="28"/>
                <w:szCs w:val="28"/>
              </w:rPr>
              <w:t>5</w:t>
            </w:r>
          </w:p>
        </w:tc>
        <w:tc>
          <w:tcPr>
            <w:tcW w:w="606" w:type="pct"/>
            <w:vAlign w:val="center"/>
          </w:tcPr>
          <w:p w:rsidR="00F73E1C" w:rsidRPr="00F73E1C" w:rsidRDefault="00F73E1C" w:rsidP="00F73E1C">
            <w:pPr>
              <w:jc w:val="center"/>
              <w:rPr>
                <w:rFonts w:ascii="宋体" w:eastAsia="宋体" w:hAnsi="宋体" w:cs="Times New Roman"/>
                <w:sz w:val="28"/>
                <w:szCs w:val="28"/>
              </w:rPr>
            </w:pPr>
            <w:r w:rsidRPr="00F73E1C">
              <w:rPr>
                <w:rFonts w:ascii="宋体" w:eastAsia="宋体" w:hAnsi="宋体" w:cs="Times New Roman" w:hint="eastAsia"/>
                <w:sz w:val="28"/>
                <w:szCs w:val="28"/>
              </w:rPr>
              <w:t>3</w:t>
            </w:r>
          </w:p>
        </w:tc>
      </w:tr>
      <w:tr w:rsidR="00F73E1C" w:rsidRPr="00F73E1C" w:rsidTr="00FF52F6">
        <w:trPr>
          <w:jc w:val="center"/>
        </w:trPr>
        <w:tc>
          <w:tcPr>
            <w:tcW w:w="859" w:type="pct"/>
            <w:vAlign w:val="center"/>
          </w:tcPr>
          <w:p w:rsidR="00F73E1C" w:rsidRPr="00F73E1C" w:rsidRDefault="00F73E1C" w:rsidP="00F73E1C">
            <w:pPr>
              <w:jc w:val="center"/>
              <w:rPr>
                <w:rFonts w:ascii="宋体" w:eastAsia="宋体" w:hAnsi="宋体" w:cs="Times New Roman"/>
                <w:b/>
                <w:sz w:val="28"/>
                <w:szCs w:val="28"/>
              </w:rPr>
            </w:pPr>
            <w:r w:rsidRPr="00F73E1C">
              <w:rPr>
                <w:rFonts w:ascii="宋体" w:eastAsia="宋体" w:hAnsi="宋体" w:cs="Times New Roman" w:hint="eastAsia"/>
                <w:b/>
                <w:sz w:val="28"/>
                <w:szCs w:val="28"/>
              </w:rPr>
              <w:t>院级</w:t>
            </w:r>
          </w:p>
        </w:tc>
        <w:tc>
          <w:tcPr>
            <w:tcW w:w="860" w:type="pct"/>
            <w:vAlign w:val="center"/>
          </w:tcPr>
          <w:p w:rsidR="00F73E1C" w:rsidRPr="00F73E1C" w:rsidRDefault="00F73E1C" w:rsidP="00F73E1C">
            <w:pPr>
              <w:jc w:val="center"/>
              <w:rPr>
                <w:rFonts w:ascii="宋体" w:eastAsia="宋体" w:hAnsi="宋体" w:cs="Times New Roman"/>
                <w:sz w:val="28"/>
                <w:szCs w:val="28"/>
              </w:rPr>
            </w:pPr>
            <w:r w:rsidRPr="00F73E1C">
              <w:rPr>
                <w:rFonts w:ascii="宋体" w:eastAsia="宋体" w:hAnsi="宋体" w:cs="Times New Roman" w:hint="eastAsia"/>
                <w:sz w:val="28"/>
                <w:szCs w:val="28"/>
              </w:rPr>
              <w:t>8</w:t>
            </w:r>
          </w:p>
        </w:tc>
        <w:tc>
          <w:tcPr>
            <w:tcW w:w="939" w:type="pct"/>
            <w:vAlign w:val="center"/>
          </w:tcPr>
          <w:p w:rsidR="00F73E1C" w:rsidRPr="00F73E1C" w:rsidRDefault="00F73E1C" w:rsidP="00F73E1C">
            <w:pPr>
              <w:jc w:val="center"/>
              <w:rPr>
                <w:rFonts w:ascii="宋体" w:eastAsia="宋体" w:hAnsi="宋体" w:cs="Times New Roman"/>
                <w:sz w:val="28"/>
                <w:szCs w:val="28"/>
              </w:rPr>
            </w:pPr>
            <w:r w:rsidRPr="00F73E1C">
              <w:rPr>
                <w:rFonts w:ascii="宋体" w:eastAsia="宋体" w:hAnsi="宋体" w:cs="Times New Roman" w:hint="eastAsia"/>
                <w:sz w:val="28"/>
                <w:szCs w:val="28"/>
              </w:rPr>
              <w:t>6</w:t>
            </w:r>
          </w:p>
        </w:tc>
        <w:tc>
          <w:tcPr>
            <w:tcW w:w="955" w:type="pct"/>
            <w:vAlign w:val="center"/>
          </w:tcPr>
          <w:p w:rsidR="00F73E1C" w:rsidRPr="00F73E1C" w:rsidRDefault="00F73E1C" w:rsidP="00F73E1C">
            <w:pPr>
              <w:jc w:val="center"/>
              <w:rPr>
                <w:rFonts w:ascii="宋体" w:eastAsia="宋体" w:hAnsi="宋体" w:cs="Times New Roman"/>
                <w:sz w:val="28"/>
                <w:szCs w:val="28"/>
              </w:rPr>
            </w:pPr>
            <w:r w:rsidRPr="00F73E1C">
              <w:rPr>
                <w:rFonts w:ascii="宋体" w:eastAsia="宋体" w:hAnsi="宋体" w:cs="Times New Roman" w:hint="eastAsia"/>
                <w:sz w:val="28"/>
                <w:szCs w:val="28"/>
              </w:rPr>
              <w:t>4</w:t>
            </w:r>
          </w:p>
        </w:tc>
        <w:tc>
          <w:tcPr>
            <w:tcW w:w="782" w:type="pct"/>
            <w:vAlign w:val="center"/>
          </w:tcPr>
          <w:p w:rsidR="00F73E1C" w:rsidRPr="00F73E1C" w:rsidRDefault="00F73E1C" w:rsidP="00F73E1C">
            <w:pPr>
              <w:jc w:val="center"/>
              <w:rPr>
                <w:rFonts w:ascii="宋体" w:eastAsia="宋体" w:hAnsi="宋体" w:cs="Times New Roman"/>
                <w:sz w:val="28"/>
                <w:szCs w:val="28"/>
              </w:rPr>
            </w:pPr>
            <w:r w:rsidRPr="00F73E1C">
              <w:rPr>
                <w:rFonts w:ascii="宋体" w:eastAsia="宋体" w:hAnsi="宋体" w:cs="Times New Roman" w:hint="eastAsia"/>
                <w:sz w:val="28"/>
                <w:szCs w:val="28"/>
              </w:rPr>
              <w:t>3</w:t>
            </w:r>
          </w:p>
        </w:tc>
        <w:tc>
          <w:tcPr>
            <w:tcW w:w="606" w:type="pct"/>
            <w:vAlign w:val="center"/>
          </w:tcPr>
          <w:p w:rsidR="00F73E1C" w:rsidRPr="00F73E1C" w:rsidRDefault="00F73E1C" w:rsidP="00F73E1C">
            <w:pPr>
              <w:jc w:val="center"/>
              <w:rPr>
                <w:rFonts w:ascii="宋体" w:eastAsia="宋体" w:hAnsi="宋体" w:cs="Times New Roman"/>
                <w:sz w:val="28"/>
                <w:szCs w:val="28"/>
              </w:rPr>
            </w:pPr>
            <w:r w:rsidRPr="00F73E1C">
              <w:rPr>
                <w:rFonts w:ascii="宋体" w:eastAsia="宋体" w:hAnsi="宋体" w:cs="Times New Roman" w:hint="eastAsia"/>
                <w:sz w:val="28"/>
                <w:szCs w:val="28"/>
              </w:rPr>
              <w:t>2</w:t>
            </w:r>
          </w:p>
        </w:tc>
      </w:tr>
    </w:tbl>
    <w:p w:rsidR="00F73E1C" w:rsidRPr="00F73E1C" w:rsidRDefault="00F73E1C" w:rsidP="00F73E1C">
      <w:pPr>
        <w:spacing w:line="480" w:lineRule="exact"/>
        <w:ind w:firstLineChars="200" w:firstLine="560"/>
        <w:rPr>
          <w:rFonts w:ascii="宋体" w:eastAsia="宋体" w:hAnsi="宋体" w:cs="Times New Roman"/>
          <w:sz w:val="28"/>
          <w:szCs w:val="28"/>
        </w:rPr>
      </w:pPr>
      <w:r w:rsidRPr="00F73E1C">
        <w:rPr>
          <w:rFonts w:ascii="宋体" w:eastAsia="宋体" w:hAnsi="宋体" w:cs="Times New Roman" w:hint="eastAsia"/>
          <w:sz w:val="28"/>
          <w:szCs w:val="28"/>
        </w:rPr>
        <w:lastRenderedPageBreak/>
        <w:t>“集体活动”指：学院、学校以上部门正式下发通知，面向全校、全院研究生组织参加的各类竞技活动、文体活动等。</w:t>
      </w:r>
    </w:p>
    <w:p w:rsidR="00F73E1C" w:rsidRPr="00F73E1C" w:rsidRDefault="00F73E1C" w:rsidP="00F73E1C">
      <w:pPr>
        <w:spacing w:line="480" w:lineRule="exact"/>
        <w:ind w:firstLineChars="200" w:firstLine="560"/>
        <w:rPr>
          <w:rFonts w:ascii="宋体" w:eastAsia="宋体" w:hAnsi="宋体" w:cs="Times New Roman"/>
          <w:sz w:val="28"/>
          <w:szCs w:val="28"/>
        </w:rPr>
      </w:pPr>
      <w:r w:rsidRPr="00F73E1C">
        <w:rPr>
          <w:rFonts w:ascii="宋体" w:eastAsia="宋体" w:hAnsi="宋体" w:cs="Times New Roman" w:hint="eastAsia"/>
          <w:sz w:val="28"/>
          <w:szCs w:val="28"/>
        </w:rPr>
        <w:t>集体项目获奖，参与者按上述标准的50%加分，如“校运动会集体一等奖”，则参与运动员每人计5*50%=2.5分。国家级、部委级、市级样板党支部、先进基层党支部、高校文明寝室等参照一等奖计分。入围、参与厅局级及以上项目或集体活动，限累计一次，入围、参与校、院级累计分别不超过两次。</w:t>
      </w:r>
    </w:p>
    <w:p w:rsidR="00F73E1C" w:rsidRPr="00F73E1C" w:rsidRDefault="00F73E1C" w:rsidP="00F73E1C">
      <w:pPr>
        <w:spacing w:line="480" w:lineRule="exact"/>
        <w:ind w:firstLine="435"/>
        <w:rPr>
          <w:rFonts w:ascii="宋体" w:eastAsia="宋体" w:hAnsi="宋体" w:cs="Times New Roman"/>
          <w:sz w:val="28"/>
          <w:szCs w:val="28"/>
        </w:rPr>
      </w:pPr>
      <w:r w:rsidRPr="00F73E1C">
        <w:rPr>
          <w:rFonts w:ascii="宋体" w:eastAsia="宋体" w:hAnsi="宋体" w:cs="Times New Roman" w:hint="eastAsia"/>
          <w:sz w:val="28"/>
          <w:szCs w:val="28"/>
        </w:rPr>
        <w:t>其他非“集体活动”类荣誉奖，不予加分。</w:t>
      </w:r>
    </w:p>
    <w:p w:rsidR="00F73E1C" w:rsidRPr="00F73E1C" w:rsidRDefault="00F73E1C" w:rsidP="00F73E1C">
      <w:pPr>
        <w:spacing w:line="480" w:lineRule="exact"/>
        <w:ind w:firstLine="435"/>
        <w:rPr>
          <w:rFonts w:ascii="宋体" w:eastAsia="宋体" w:hAnsi="宋体" w:cs="Times New Roman"/>
          <w:sz w:val="28"/>
          <w:szCs w:val="28"/>
        </w:rPr>
      </w:pPr>
      <w:r w:rsidRPr="00F73E1C">
        <w:rPr>
          <w:rFonts w:ascii="宋体" w:eastAsia="宋体" w:hAnsi="宋体" w:cs="Times New Roman" w:hint="eastAsia"/>
          <w:sz w:val="28"/>
          <w:szCs w:val="28"/>
        </w:rPr>
        <w:t>活动获奖、参与，须提供获奖证书或活动主办、承办、组织、推荐单位出具的证明材料，并由辅导员审核。</w:t>
      </w:r>
    </w:p>
    <w:p w:rsidR="00F73E1C" w:rsidRPr="00F73E1C" w:rsidRDefault="00F73E1C" w:rsidP="00F73E1C">
      <w:pPr>
        <w:spacing w:line="480" w:lineRule="exact"/>
        <w:ind w:firstLine="435"/>
        <w:rPr>
          <w:rFonts w:ascii="宋体" w:eastAsia="宋体" w:hAnsi="宋体" w:cs="Times New Roman"/>
          <w:b/>
          <w:sz w:val="28"/>
          <w:szCs w:val="28"/>
        </w:rPr>
      </w:pPr>
      <w:r w:rsidRPr="00F73E1C">
        <w:rPr>
          <w:rFonts w:ascii="宋体" w:eastAsia="宋体" w:hAnsi="宋体" w:cs="Times New Roman" w:hint="eastAsia"/>
          <w:b/>
          <w:sz w:val="28"/>
          <w:szCs w:val="28"/>
        </w:rPr>
        <w:t>（三）宣传报道类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8"/>
        <w:gridCol w:w="1165"/>
        <w:gridCol w:w="1165"/>
        <w:gridCol w:w="1163"/>
        <w:gridCol w:w="2344"/>
        <w:gridCol w:w="1291"/>
      </w:tblGrid>
      <w:tr w:rsidR="00F73E1C" w:rsidRPr="00F73E1C" w:rsidTr="00FF52F6">
        <w:trPr>
          <w:trHeight w:val="554"/>
          <w:jc w:val="center"/>
        </w:trPr>
        <w:tc>
          <w:tcPr>
            <w:tcW w:w="704" w:type="pct"/>
            <w:vAlign w:val="center"/>
          </w:tcPr>
          <w:p w:rsidR="00F73E1C" w:rsidRPr="00F73E1C" w:rsidRDefault="00F73E1C" w:rsidP="00F73E1C">
            <w:pPr>
              <w:widowControl/>
              <w:spacing w:before="100" w:beforeAutospacing="1" w:after="100" w:afterAutospacing="1" w:line="480" w:lineRule="exact"/>
              <w:jc w:val="center"/>
              <w:rPr>
                <w:rFonts w:ascii="宋体" w:eastAsia="宋体" w:hAnsi="宋体" w:cs="宋体"/>
                <w:b/>
                <w:kern w:val="0"/>
                <w:sz w:val="28"/>
                <w:szCs w:val="28"/>
              </w:rPr>
            </w:pPr>
            <w:r w:rsidRPr="00F73E1C">
              <w:rPr>
                <w:rFonts w:ascii="宋体" w:eastAsia="宋体" w:hAnsi="宋体" w:cs="宋体" w:hint="eastAsia"/>
                <w:b/>
                <w:kern w:val="0"/>
                <w:sz w:val="28"/>
                <w:szCs w:val="28"/>
              </w:rPr>
              <w:t>级别</w:t>
            </w:r>
          </w:p>
        </w:tc>
        <w:tc>
          <w:tcPr>
            <w:tcW w:w="702" w:type="pct"/>
            <w:vAlign w:val="center"/>
          </w:tcPr>
          <w:p w:rsidR="00F73E1C" w:rsidRPr="00F73E1C" w:rsidRDefault="00F73E1C" w:rsidP="00F73E1C">
            <w:pPr>
              <w:widowControl/>
              <w:spacing w:before="100" w:beforeAutospacing="1" w:after="100" w:afterAutospacing="1" w:line="480" w:lineRule="exact"/>
              <w:jc w:val="center"/>
              <w:rPr>
                <w:rFonts w:ascii="宋体" w:eastAsia="宋体" w:hAnsi="宋体" w:cs="宋体"/>
                <w:b/>
                <w:kern w:val="0"/>
                <w:sz w:val="28"/>
                <w:szCs w:val="28"/>
              </w:rPr>
            </w:pPr>
            <w:r w:rsidRPr="00F73E1C">
              <w:rPr>
                <w:rFonts w:ascii="宋体" w:eastAsia="宋体" w:hAnsi="宋体" w:cs="宋体" w:hint="eastAsia"/>
                <w:b/>
                <w:kern w:val="0"/>
                <w:sz w:val="28"/>
                <w:szCs w:val="28"/>
              </w:rPr>
              <w:t>国家级</w:t>
            </w:r>
          </w:p>
        </w:tc>
        <w:tc>
          <w:tcPr>
            <w:tcW w:w="702" w:type="pct"/>
            <w:vAlign w:val="center"/>
          </w:tcPr>
          <w:p w:rsidR="00F73E1C" w:rsidRPr="00F73E1C" w:rsidRDefault="00F73E1C" w:rsidP="00F73E1C">
            <w:pPr>
              <w:widowControl/>
              <w:spacing w:before="100" w:beforeAutospacing="1" w:after="100" w:afterAutospacing="1" w:line="480" w:lineRule="exact"/>
              <w:jc w:val="center"/>
              <w:rPr>
                <w:rFonts w:ascii="宋体" w:eastAsia="宋体" w:hAnsi="宋体" w:cs="宋体"/>
                <w:b/>
                <w:kern w:val="0"/>
                <w:sz w:val="28"/>
                <w:szCs w:val="28"/>
              </w:rPr>
            </w:pPr>
            <w:r w:rsidRPr="00F73E1C">
              <w:rPr>
                <w:rFonts w:ascii="宋体" w:eastAsia="宋体" w:hAnsi="宋体" w:cs="宋体" w:hint="eastAsia"/>
                <w:b/>
                <w:kern w:val="0"/>
                <w:sz w:val="28"/>
                <w:szCs w:val="28"/>
              </w:rPr>
              <w:t>部级</w:t>
            </w:r>
          </w:p>
        </w:tc>
        <w:tc>
          <w:tcPr>
            <w:tcW w:w="701" w:type="pct"/>
            <w:vAlign w:val="center"/>
          </w:tcPr>
          <w:p w:rsidR="00F73E1C" w:rsidRPr="00F73E1C" w:rsidRDefault="00F73E1C" w:rsidP="00F73E1C">
            <w:pPr>
              <w:widowControl/>
              <w:spacing w:before="100" w:beforeAutospacing="1" w:after="100" w:afterAutospacing="1" w:line="480" w:lineRule="exact"/>
              <w:jc w:val="center"/>
              <w:rPr>
                <w:rFonts w:ascii="宋体" w:eastAsia="宋体" w:hAnsi="宋体" w:cs="宋体"/>
                <w:b/>
                <w:kern w:val="0"/>
                <w:sz w:val="28"/>
                <w:szCs w:val="28"/>
              </w:rPr>
            </w:pPr>
            <w:r w:rsidRPr="00F73E1C">
              <w:rPr>
                <w:rFonts w:ascii="宋体" w:eastAsia="宋体" w:hAnsi="宋体" w:cs="宋体" w:hint="eastAsia"/>
                <w:b/>
                <w:kern w:val="0"/>
                <w:sz w:val="28"/>
                <w:szCs w:val="28"/>
              </w:rPr>
              <w:t>省级</w:t>
            </w:r>
          </w:p>
        </w:tc>
        <w:tc>
          <w:tcPr>
            <w:tcW w:w="1413" w:type="pct"/>
            <w:vAlign w:val="center"/>
          </w:tcPr>
          <w:p w:rsidR="00F73E1C" w:rsidRPr="00F73E1C" w:rsidRDefault="00F73E1C" w:rsidP="00F73E1C">
            <w:pPr>
              <w:widowControl/>
              <w:spacing w:before="100" w:beforeAutospacing="1" w:after="100" w:afterAutospacing="1" w:line="480" w:lineRule="exact"/>
              <w:jc w:val="center"/>
              <w:rPr>
                <w:rFonts w:ascii="宋体" w:eastAsia="宋体" w:hAnsi="宋体" w:cs="宋体"/>
                <w:b/>
                <w:kern w:val="0"/>
                <w:sz w:val="28"/>
                <w:szCs w:val="28"/>
              </w:rPr>
            </w:pPr>
            <w:r w:rsidRPr="00F73E1C">
              <w:rPr>
                <w:rFonts w:ascii="宋体" w:eastAsia="宋体" w:hAnsi="宋体" w:cs="宋体" w:hint="eastAsia"/>
                <w:b/>
                <w:kern w:val="0"/>
                <w:sz w:val="28"/>
                <w:szCs w:val="28"/>
              </w:rPr>
              <w:t>地市级、西南大学校报/校主页新闻</w:t>
            </w:r>
          </w:p>
        </w:tc>
        <w:tc>
          <w:tcPr>
            <w:tcW w:w="778" w:type="pct"/>
            <w:vAlign w:val="center"/>
          </w:tcPr>
          <w:p w:rsidR="00F73E1C" w:rsidRPr="00F73E1C" w:rsidRDefault="00F73E1C" w:rsidP="00F73E1C">
            <w:pPr>
              <w:widowControl/>
              <w:spacing w:before="100" w:beforeAutospacing="1" w:after="100" w:afterAutospacing="1" w:line="480" w:lineRule="exact"/>
              <w:jc w:val="center"/>
              <w:rPr>
                <w:rFonts w:ascii="宋体" w:eastAsia="宋体" w:hAnsi="宋体" w:cs="宋体"/>
                <w:b/>
                <w:kern w:val="0"/>
                <w:sz w:val="28"/>
                <w:szCs w:val="28"/>
              </w:rPr>
            </w:pPr>
            <w:r w:rsidRPr="00F73E1C">
              <w:rPr>
                <w:rFonts w:ascii="宋体" w:eastAsia="宋体" w:hAnsi="宋体" w:cs="宋体" w:hint="eastAsia"/>
                <w:b/>
                <w:kern w:val="0"/>
                <w:sz w:val="28"/>
                <w:szCs w:val="28"/>
              </w:rPr>
              <w:t>校内机构部门通讯</w:t>
            </w:r>
          </w:p>
        </w:tc>
      </w:tr>
      <w:tr w:rsidR="00F73E1C" w:rsidRPr="00F73E1C" w:rsidTr="00FF52F6">
        <w:trPr>
          <w:trHeight w:val="473"/>
          <w:jc w:val="center"/>
        </w:trPr>
        <w:tc>
          <w:tcPr>
            <w:tcW w:w="704" w:type="pct"/>
            <w:vAlign w:val="center"/>
          </w:tcPr>
          <w:p w:rsidR="00F73E1C" w:rsidRPr="00F73E1C" w:rsidRDefault="00F73E1C" w:rsidP="00F73E1C">
            <w:pPr>
              <w:widowControl/>
              <w:spacing w:before="100" w:beforeAutospacing="1" w:after="100" w:afterAutospacing="1" w:line="480" w:lineRule="exact"/>
              <w:jc w:val="center"/>
              <w:rPr>
                <w:rFonts w:ascii="宋体" w:eastAsia="宋体" w:hAnsi="宋体" w:cs="宋体"/>
                <w:b/>
                <w:kern w:val="0"/>
                <w:sz w:val="28"/>
                <w:szCs w:val="28"/>
              </w:rPr>
            </w:pPr>
            <w:r w:rsidRPr="00F73E1C">
              <w:rPr>
                <w:rFonts w:ascii="宋体" w:eastAsia="宋体" w:hAnsi="宋体" w:cs="宋体" w:hint="eastAsia"/>
                <w:b/>
                <w:kern w:val="0"/>
                <w:sz w:val="28"/>
                <w:szCs w:val="28"/>
              </w:rPr>
              <w:t>分值</w:t>
            </w:r>
          </w:p>
        </w:tc>
        <w:tc>
          <w:tcPr>
            <w:tcW w:w="702" w:type="pct"/>
            <w:vAlign w:val="center"/>
          </w:tcPr>
          <w:p w:rsidR="00F73E1C" w:rsidRPr="00F73E1C" w:rsidRDefault="00F73E1C" w:rsidP="00F73E1C">
            <w:pPr>
              <w:widowControl/>
              <w:spacing w:before="100" w:beforeAutospacing="1" w:after="100" w:afterAutospacing="1" w:line="480" w:lineRule="exact"/>
              <w:jc w:val="center"/>
              <w:rPr>
                <w:rFonts w:ascii="宋体" w:eastAsia="宋体" w:hAnsi="宋体" w:cs="宋体"/>
                <w:kern w:val="0"/>
                <w:sz w:val="28"/>
                <w:szCs w:val="28"/>
              </w:rPr>
            </w:pPr>
            <w:r w:rsidRPr="00F73E1C">
              <w:rPr>
                <w:rFonts w:ascii="宋体" w:eastAsia="宋体" w:hAnsi="宋体" w:cs="宋体" w:hint="eastAsia"/>
                <w:kern w:val="0"/>
                <w:sz w:val="28"/>
                <w:szCs w:val="28"/>
              </w:rPr>
              <w:t>20</w:t>
            </w:r>
          </w:p>
        </w:tc>
        <w:tc>
          <w:tcPr>
            <w:tcW w:w="702" w:type="pct"/>
            <w:vAlign w:val="center"/>
          </w:tcPr>
          <w:p w:rsidR="00F73E1C" w:rsidRPr="00F73E1C" w:rsidRDefault="00F73E1C" w:rsidP="00F73E1C">
            <w:pPr>
              <w:widowControl/>
              <w:spacing w:before="100" w:beforeAutospacing="1" w:after="100" w:afterAutospacing="1" w:line="480" w:lineRule="exact"/>
              <w:jc w:val="center"/>
              <w:rPr>
                <w:rFonts w:ascii="宋体" w:eastAsia="宋体" w:hAnsi="宋体" w:cs="宋体"/>
                <w:kern w:val="0"/>
                <w:sz w:val="28"/>
                <w:szCs w:val="28"/>
              </w:rPr>
            </w:pPr>
            <w:r w:rsidRPr="00F73E1C">
              <w:rPr>
                <w:rFonts w:ascii="宋体" w:eastAsia="宋体" w:hAnsi="宋体" w:cs="宋体" w:hint="eastAsia"/>
                <w:kern w:val="0"/>
                <w:sz w:val="28"/>
                <w:szCs w:val="28"/>
              </w:rPr>
              <w:t>15</w:t>
            </w:r>
          </w:p>
        </w:tc>
        <w:tc>
          <w:tcPr>
            <w:tcW w:w="701" w:type="pct"/>
            <w:vAlign w:val="center"/>
          </w:tcPr>
          <w:p w:rsidR="00F73E1C" w:rsidRPr="00F73E1C" w:rsidRDefault="00F73E1C" w:rsidP="00F73E1C">
            <w:pPr>
              <w:widowControl/>
              <w:spacing w:before="100" w:beforeAutospacing="1" w:after="100" w:afterAutospacing="1" w:line="480" w:lineRule="exact"/>
              <w:jc w:val="center"/>
              <w:rPr>
                <w:rFonts w:ascii="宋体" w:eastAsia="宋体" w:hAnsi="宋体" w:cs="宋体"/>
                <w:kern w:val="0"/>
                <w:sz w:val="28"/>
                <w:szCs w:val="28"/>
              </w:rPr>
            </w:pPr>
            <w:r w:rsidRPr="00F73E1C">
              <w:rPr>
                <w:rFonts w:ascii="宋体" w:eastAsia="宋体" w:hAnsi="宋体" w:cs="宋体" w:hint="eastAsia"/>
                <w:kern w:val="0"/>
                <w:sz w:val="28"/>
                <w:szCs w:val="28"/>
              </w:rPr>
              <w:t>10</w:t>
            </w:r>
          </w:p>
        </w:tc>
        <w:tc>
          <w:tcPr>
            <w:tcW w:w="1413" w:type="pct"/>
            <w:vAlign w:val="center"/>
          </w:tcPr>
          <w:p w:rsidR="00F73E1C" w:rsidRPr="00F73E1C" w:rsidRDefault="00F73E1C" w:rsidP="00F73E1C">
            <w:pPr>
              <w:widowControl/>
              <w:spacing w:before="100" w:beforeAutospacing="1" w:after="100" w:afterAutospacing="1" w:line="480" w:lineRule="exact"/>
              <w:jc w:val="center"/>
              <w:rPr>
                <w:rFonts w:ascii="宋体" w:eastAsia="宋体" w:hAnsi="宋体" w:cs="宋体"/>
                <w:kern w:val="0"/>
                <w:sz w:val="28"/>
                <w:szCs w:val="28"/>
              </w:rPr>
            </w:pPr>
            <w:r w:rsidRPr="00F73E1C">
              <w:rPr>
                <w:rFonts w:ascii="宋体" w:eastAsia="宋体" w:hAnsi="宋体" w:cs="宋体"/>
                <w:kern w:val="0"/>
                <w:sz w:val="28"/>
                <w:szCs w:val="28"/>
              </w:rPr>
              <w:t>2</w:t>
            </w:r>
          </w:p>
        </w:tc>
        <w:tc>
          <w:tcPr>
            <w:tcW w:w="778" w:type="pct"/>
            <w:vAlign w:val="center"/>
          </w:tcPr>
          <w:p w:rsidR="00F73E1C" w:rsidRPr="00F73E1C" w:rsidRDefault="00F73E1C" w:rsidP="00F73E1C">
            <w:pPr>
              <w:widowControl/>
              <w:spacing w:before="100" w:beforeAutospacing="1" w:after="100" w:afterAutospacing="1" w:line="480" w:lineRule="exact"/>
              <w:jc w:val="center"/>
              <w:rPr>
                <w:rFonts w:ascii="宋体" w:eastAsia="宋体" w:hAnsi="宋体" w:cs="宋体"/>
                <w:kern w:val="0"/>
                <w:sz w:val="28"/>
                <w:szCs w:val="28"/>
              </w:rPr>
            </w:pPr>
            <w:r w:rsidRPr="00F73E1C">
              <w:rPr>
                <w:rFonts w:ascii="宋体" w:eastAsia="宋体" w:hAnsi="宋体" w:cs="宋体" w:hint="eastAsia"/>
                <w:kern w:val="0"/>
                <w:sz w:val="28"/>
                <w:szCs w:val="28"/>
              </w:rPr>
              <w:t>1</w:t>
            </w:r>
          </w:p>
        </w:tc>
      </w:tr>
    </w:tbl>
    <w:p w:rsidR="00F73E1C" w:rsidRPr="00F73E1C" w:rsidRDefault="00F73E1C" w:rsidP="00F73E1C">
      <w:pPr>
        <w:spacing w:line="480" w:lineRule="exact"/>
        <w:ind w:firstLineChars="200" w:firstLine="560"/>
        <w:rPr>
          <w:rFonts w:ascii="宋体" w:eastAsia="宋体" w:hAnsi="宋体" w:cs="Times New Roman"/>
          <w:sz w:val="28"/>
          <w:szCs w:val="28"/>
        </w:rPr>
      </w:pPr>
      <w:r w:rsidRPr="00F73E1C">
        <w:rPr>
          <w:rFonts w:ascii="宋体" w:eastAsia="宋体" w:hAnsi="宋体" w:cs="Times New Roman" w:hint="eastAsia"/>
          <w:sz w:val="28"/>
          <w:szCs w:val="28"/>
        </w:rPr>
        <w:t>宣传报道内容必须是以校、院为第一署名单位，围绕学院事业发展和人才培养等的宣传报道，多人合作发表的地市级、校级及以上参照上述多人合作核心期刊以上刊物的论文计分比例进行加分，其他的第二署名及以后不加分，同一篇报道只计最高分。宣传报道累计加分</w:t>
      </w:r>
      <w:r w:rsidRPr="00F73E1C">
        <w:rPr>
          <w:rFonts w:ascii="宋体" w:eastAsia="宋体" w:hAnsi="宋体" w:cs="Times New Roman"/>
          <w:sz w:val="28"/>
          <w:szCs w:val="28"/>
        </w:rPr>
        <w:t>不超过</w:t>
      </w:r>
      <w:r w:rsidRPr="00F73E1C">
        <w:rPr>
          <w:rFonts w:ascii="宋体" w:eastAsia="宋体" w:hAnsi="宋体" w:cs="Times New Roman" w:hint="eastAsia"/>
          <w:sz w:val="28"/>
          <w:szCs w:val="28"/>
        </w:rPr>
        <w:t>30分</w:t>
      </w:r>
      <w:r w:rsidRPr="00F73E1C">
        <w:rPr>
          <w:rFonts w:ascii="宋体" w:eastAsia="宋体" w:hAnsi="宋体" w:cs="Times New Roman"/>
          <w:sz w:val="28"/>
          <w:szCs w:val="28"/>
        </w:rPr>
        <w:t>。</w:t>
      </w:r>
    </w:p>
    <w:p w:rsidR="00F73E1C" w:rsidRPr="00F73E1C" w:rsidRDefault="00F73E1C" w:rsidP="00F73E1C">
      <w:pPr>
        <w:spacing w:line="480" w:lineRule="exact"/>
        <w:ind w:firstLine="435"/>
        <w:rPr>
          <w:rFonts w:ascii="宋体" w:eastAsia="宋体" w:hAnsi="宋体" w:cs="Times New Roman"/>
          <w:b/>
          <w:sz w:val="28"/>
          <w:szCs w:val="28"/>
        </w:rPr>
      </w:pPr>
      <w:r w:rsidRPr="00F73E1C">
        <w:rPr>
          <w:rFonts w:ascii="宋体" w:eastAsia="宋体" w:hAnsi="宋体" w:cs="Times New Roman" w:hint="eastAsia"/>
          <w:b/>
          <w:sz w:val="28"/>
          <w:szCs w:val="28"/>
        </w:rPr>
        <w:t>（四）创新创业成功奖</w:t>
      </w:r>
    </w:p>
    <w:p w:rsidR="00F73E1C" w:rsidRPr="00F73E1C" w:rsidRDefault="00F73E1C" w:rsidP="00F73E1C">
      <w:pPr>
        <w:spacing w:line="480" w:lineRule="exact"/>
        <w:ind w:firstLine="435"/>
        <w:rPr>
          <w:rFonts w:ascii="宋体" w:eastAsia="宋体" w:hAnsi="宋体" w:cs="Times New Roman"/>
          <w:sz w:val="28"/>
          <w:szCs w:val="28"/>
        </w:rPr>
      </w:pPr>
      <w:r w:rsidRPr="00F73E1C">
        <w:rPr>
          <w:rFonts w:ascii="宋体" w:eastAsia="宋体" w:hAnsi="宋体" w:cs="Times New Roman" w:hint="eastAsia"/>
          <w:sz w:val="28"/>
          <w:szCs w:val="28"/>
        </w:rPr>
        <w:t>指创新创业成功，是指本人为项目创始人并获得政府奖或校、院级奖，需有实证材料，具体加分参照“集体活动参加、获奖类”执行。仅注册开办公司不加分，但可作为单项奖评定重要依据。</w:t>
      </w:r>
    </w:p>
    <w:p w:rsidR="00F73E1C" w:rsidRPr="00F73E1C" w:rsidRDefault="00F73E1C" w:rsidP="00F73E1C">
      <w:pPr>
        <w:spacing w:line="480" w:lineRule="exact"/>
        <w:ind w:firstLine="435"/>
        <w:rPr>
          <w:rFonts w:ascii="宋体" w:eastAsia="宋体" w:hAnsi="宋体" w:cs="Times New Roman"/>
          <w:sz w:val="28"/>
          <w:szCs w:val="28"/>
        </w:rPr>
      </w:pPr>
    </w:p>
    <w:p w:rsidR="00F73E1C" w:rsidRPr="00F73E1C" w:rsidRDefault="00F73E1C" w:rsidP="00F73E1C">
      <w:pPr>
        <w:spacing w:line="480" w:lineRule="exact"/>
        <w:jc w:val="center"/>
        <w:rPr>
          <w:rFonts w:ascii="宋体" w:eastAsia="宋体" w:hAnsi="宋体" w:cs="Times New Roman"/>
          <w:b/>
          <w:sz w:val="28"/>
          <w:szCs w:val="28"/>
        </w:rPr>
      </w:pPr>
      <w:r w:rsidRPr="00F73E1C">
        <w:rPr>
          <w:rFonts w:ascii="宋体" w:eastAsia="宋体" w:hAnsi="宋体" w:cs="Times New Roman" w:hint="eastAsia"/>
          <w:b/>
          <w:sz w:val="28"/>
          <w:szCs w:val="28"/>
        </w:rPr>
        <w:t>第四章  评审组织与程序</w:t>
      </w:r>
    </w:p>
    <w:p w:rsidR="00F73E1C" w:rsidRPr="00F73E1C" w:rsidRDefault="00F73E1C" w:rsidP="00F73E1C">
      <w:pPr>
        <w:spacing w:line="480" w:lineRule="exact"/>
        <w:ind w:firstLine="435"/>
        <w:rPr>
          <w:rFonts w:ascii="宋体" w:eastAsia="宋体" w:hAnsi="宋体" w:cs="Times New Roman"/>
          <w:sz w:val="28"/>
          <w:szCs w:val="28"/>
        </w:rPr>
      </w:pPr>
      <w:r w:rsidRPr="00F73E1C">
        <w:rPr>
          <w:rFonts w:ascii="宋体" w:eastAsia="宋体" w:hAnsi="宋体" w:cs="Times New Roman" w:hint="eastAsia"/>
          <w:b/>
          <w:sz w:val="28"/>
          <w:szCs w:val="28"/>
        </w:rPr>
        <w:t xml:space="preserve">第十三条  </w:t>
      </w:r>
      <w:r w:rsidRPr="00F73E1C">
        <w:rPr>
          <w:rFonts w:ascii="宋体" w:eastAsia="宋体" w:hAnsi="宋体" w:cs="Times New Roman" w:hint="eastAsia"/>
          <w:sz w:val="28"/>
          <w:szCs w:val="28"/>
        </w:rPr>
        <w:t>学院成立研究生奖助学金评审工作组（以下简称评审工作组），领导、协调和监督研究生奖助学金评审工作。</w:t>
      </w:r>
    </w:p>
    <w:p w:rsidR="00F73E1C" w:rsidRPr="00F73E1C" w:rsidRDefault="00F73E1C" w:rsidP="00F73E1C">
      <w:pPr>
        <w:spacing w:line="480" w:lineRule="exact"/>
        <w:ind w:firstLine="435"/>
        <w:rPr>
          <w:rFonts w:ascii="宋体" w:eastAsia="宋体" w:hAnsi="宋体" w:cs="Times New Roman"/>
          <w:sz w:val="28"/>
          <w:szCs w:val="28"/>
        </w:rPr>
      </w:pPr>
      <w:r w:rsidRPr="00F73E1C">
        <w:rPr>
          <w:rFonts w:ascii="宋体" w:eastAsia="宋体" w:hAnsi="宋体" w:cs="Times New Roman" w:hint="eastAsia"/>
          <w:b/>
          <w:sz w:val="28"/>
          <w:szCs w:val="28"/>
        </w:rPr>
        <w:t>第十四条</w:t>
      </w:r>
      <w:r w:rsidRPr="00F73E1C">
        <w:rPr>
          <w:rFonts w:ascii="宋体" w:eastAsia="宋体" w:hAnsi="宋体" w:cs="Times New Roman" w:hint="eastAsia"/>
          <w:sz w:val="28"/>
          <w:szCs w:val="28"/>
        </w:rPr>
        <w:t xml:space="preserve">   评审主要程序：</w:t>
      </w:r>
    </w:p>
    <w:p w:rsidR="00F73E1C" w:rsidRPr="00F73E1C" w:rsidRDefault="00F73E1C" w:rsidP="00F73E1C">
      <w:pPr>
        <w:spacing w:line="480" w:lineRule="exact"/>
        <w:ind w:firstLine="435"/>
        <w:rPr>
          <w:rFonts w:ascii="宋体" w:eastAsia="宋体" w:hAnsi="宋体" w:cs="Times New Roman"/>
          <w:sz w:val="28"/>
          <w:szCs w:val="28"/>
        </w:rPr>
      </w:pPr>
      <w:r w:rsidRPr="00F73E1C">
        <w:rPr>
          <w:rFonts w:ascii="宋体" w:eastAsia="宋体" w:hAnsi="宋体" w:cs="Times New Roman" w:hint="eastAsia"/>
          <w:sz w:val="28"/>
          <w:szCs w:val="28"/>
        </w:rPr>
        <w:lastRenderedPageBreak/>
        <w:t>（一）自愿申请：符合申请条件的研究生按通知要求自愿申请。</w:t>
      </w:r>
    </w:p>
    <w:p w:rsidR="00F73E1C" w:rsidRPr="00F73E1C" w:rsidRDefault="00F73E1C" w:rsidP="00F73E1C">
      <w:pPr>
        <w:spacing w:line="480" w:lineRule="exact"/>
        <w:ind w:firstLine="435"/>
        <w:rPr>
          <w:rFonts w:ascii="宋体" w:eastAsia="宋体" w:hAnsi="宋体" w:cs="Times New Roman"/>
          <w:sz w:val="28"/>
          <w:szCs w:val="28"/>
        </w:rPr>
      </w:pPr>
      <w:r w:rsidRPr="00F73E1C">
        <w:rPr>
          <w:rFonts w:ascii="宋体" w:eastAsia="宋体" w:hAnsi="宋体" w:cs="Times New Roman" w:hint="eastAsia"/>
          <w:sz w:val="28"/>
          <w:szCs w:val="28"/>
        </w:rPr>
        <w:t>（二）导师推荐：导师对研究生上一学年度综合表现作出公正评价，并明确写明推荐意见。</w:t>
      </w:r>
    </w:p>
    <w:p w:rsidR="00F73E1C" w:rsidRPr="00F73E1C" w:rsidRDefault="00F73E1C" w:rsidP="00F73E1C">
      <w:pPr>
        <w:spacing w:line="480" w:lineRule="exact"/>
        <w:ind w:firstLine="435"/>
        <w:rPr>
          <w:rFonts w:ascii="宋体" w:eastAsia="宋体" w:hAnsi="宋体" w:cs="Times New Roman"/>
          <w:sz w:val="28"/>
          <w:szCs w:val="28"/>
        </w:rPr>
      </w:pPr>
      <w:r w:rsidRPr="00F73E1C">
        <w:rPr>
          <w:rFonts w:ascii="宋体" w:eastAsia="宋体" w:hAnsi="宋体" w:cs="Times New Roman" w:hint="eastAsia"/>
          <w:sz w:val="28"/>
          <w:szCs w:val="28"/>
        </w:rPr>
        <w:t>（三）学院初评：评审工作组对提交材料全面审核和评定，实行同一门类、不同年级交叉互评，按照成绩排名形成奖学金等级的初评名单。</w:t>
      </w:r>
    </w:p>
    <w:p w:rsidR="00F73E1C" w:rsidRPr="00F73E1C" w:rsidRDefault="00F73E1C" w:rsidP="00F73E1C">
      <w:pPr>
        <w:spacing w:line="480" w:lineRule="exact"/>
        <w:ind w:firstLine="435"/>
        <w:rPr>
          <w:rFonts w:ascii="宋体" w:eastAsia="宋体" w:hAnsi="宋体" w:cs="Times New Roman"/>
          <w:sz w:val="28"/>
          <w:szCs w:val="28"/>
        </w:rPr>
      </w:pPr>
      <w:r w:rsidRPr="00F73E1C">
        <w:rPr>
          <w:rFonts w:ascii="宋体" w:eastAsia="宋体" w:hAnsi="宋体" w:cs="Times New Roman" w:hint="eastAsia"/>
          <w:sz w:val="28"/>
          <w:szCs w:val="28"/>
        </w:rPr>
        <w:t>（四）学院审核：学院党政联席会对参评材料和初评名单进行审核，无异议后进行公示，公示时间不少于3个工作日。</w:t>
      </w:r>
    </w:p>
    <w:p w:rsidR="00F73E1C" w:rsidRPr="00F73E1C" w:rsidRDefault="00F73E1C" w:rsidP="00F73E1C">
      <w:pPr>
        <w:spacing w:line="480" w:lineRule="exact"/>
        <w:ind w:firstLine="435"/>
        <w:rPr>
          <w:rFonts w:ascii="宋体" w:eastAsia="宋体" w:hAnsi="宋体" w:cs="Times New Roman"/>
          <w:sz w:val="28"/>
          <w:szCs w:val="28"/>
        </w:rPr>
      </w:pPr>
      <w:r w:rsidRPr="00F73E1C">
        <w:rPr>
          <w:rFonts w:ascii="宋体" w:eastAsia="宋体" w:hAnsi="宋体" w:cs="Times New Roman" w:hint="eastAsia"/>
          <w:sz w:val="28"/>
          <w:szCs w:val="28"/>
        </w:rPr>
        <w:t>（五）学校审定：学院公示无异议后上报学校研究生奖助学金办公室审定。</w:t>
      </w:r>
    </w:p>
    <w:p w:rsidR="00F73E1C" w:rsidRPr="00F73E1C" w:rsidRDefault="00F73E1C" w:rsidP="00F73E1C">
      <w:pPr>
        <w:spacing w:line="480" w:lineRule="exact"/>
        <w:ind w:firstLineChars="200" w:firstLine="562"/>
        <w:rPr>
          <w:rFonts w:ascii="宋体" w:eastAsia="宋体" w:hAnsi="宋体" w:cs="Times New Roman"/>
          <w:sz w:val="28"/>
          <w:szCs w:val="28"/>
        </w:rPr>
      </w:pPr>
      <w:r w:rsidRPr="00F73E1C">
        <w:rPr>
          <w:rFonts w:ascii="宋体" w:eastAsia="宋体" w:hAnsi="宋体" w:cs="Times New Roman" w:hint="eastAsia"/>
          <w:b/>
          <w:sz w:val="28"/>
          <w:szCs w:val="28"/>
        </w:rPr>
        <w:t>第十五条</w:t>
      </w:r>
      <w:r w:rsidRPr="00F73E1C">
        <w:rPr>
          <w:rFonts w:ascii="宋体" w:eastAsia="宋体" w:hAnsi="宋体" w:cs="Times New Roman" w:hint="eastAsia"/>
          <w:sz w:val="28"/>
          <w:szCs w:val="28"/>
        </w:rPr>
        <w:t xml:space="preserve">  对评审结果有异议的学生，可在公示阶段向学院提出申诉，评审工作组应及时研究并予以答复。</w:t>
      </w:r>
    </w:p>
    <w:p w:rsidR="00F73E1C" w:rsidRPr="00F73E1C" w:rsidRDefault="00F73E1C" w:rsidP="00F73E1C">
      <w:pPr>
        <w:spacing w:line="480" w:lineRule="exact"/>
        <w:ind w:firstLine="435"/>
        <w:rPr>
          <w:rFonts w:ascii="宋体" w:eastAsia="宋体" w:hAnsi="宋体" w:cs="Times New Roman"/>
          <w:sz w:val="28"/>
          <w:szCs w:val="28"/>
        </w:rPr>
      </w:pPr>
    </w:p>
    <w:p w:rsidR="00F73E1C" w:rsidRPr="00F73E1C" w:rsidRDefault="00F73E1C" w:rsidP="00F73E1C">
      <w:pPr>
        <w:spacing w:line="480" w:lineRule="exact"/>
        <w:jc w:val="center"/>
        <w:rPr>
          <w:rFonts w:ascii="宋体" w:eastAsia="宋体" w:hAnsi="宋体" w:cs="Times New Roman"/>
          <w:b/>
          <w:sz w:val="28"/>
          <w:szCs w:val="28"/>
        </w:rPr>
      </w:pPr>
      <w:r w:rsidRPr="00F73E1C">
        <w:rPr>
          <w:rFonts w:ascii="宋体" w:eastAsia="宋体" w:hAnsi="宋体" w:cs="Times New Roman" w:hint="eastAsia"/>
          <w:b/>
          <w:sz w:val="28"/>
          <w:szCs w:val="28"/>
        </w:rPr>
        <w:t>第五章  发放与管理</w:t>
      </w:r>
    </w:p>
    <w:p w:rsidR="00F73E1C" w:rsidRPr="00F73E1C" w:rsidRDefault="00F73E1C" w:rsidP="00F73E1C">
      <w:pPr>
        <w:spacing w:line="480" w:lineRule="exact"/>
        <w:ind w:firstLineChars="200" w:firstLine="562"/>
        <w:rPr>
          <w:rFonts w:ascii="宋体" w:eastAsia="宋体" w:hAnsi="宋体" w:cs="Times New Roman"/>
          <w:sz w:val="28"/>
          <w:szCs w:val="28"/>
        </w:rPr>
      </w:pPr>
      <w:r w:rsidRPr="00F73E1C">
        <w:rPr>
          <w:rFonts w:ascii="宋体" w:eastAsia="宋体" w:hAnsi="宋体" w:cs="Times New Roman" w:hint="eastAsia"/>
          <w:b/>
          <w:sz w:val="28"/>
          <w:szCs w:val="28"/>
        </w:rPr>
        <w:t>第十六条</w:t>
      </w:r>
      <w:r w:rsidRPr="00F73E1C">
        <w:rPr>
          <w:rFonts w:ascii="宋体" w:eastAsia="宋体" w:hAnsi="宋体" w:cs="Times New Roman" w:hint="eastAsia"/>
          <w:sz w:val="28"/>
          <w:szCs w:val="28"/>
        </w:rPr>
        <w:t xml:space="preserve">  研究生学业奖学金由学校一次性直接发放给获奖学生。</w:t>
      </w:r>
    </w:p>
    <w:p w:rsidR="00F73E1C" w:rsidRPr="00F73E1C" w:rsidRDefault="00F73E1C" w:rsidP="00F73E1C">
      <w:pPr>
        <w:spacing w:line="480" w:lineRule="exact"/>
        <w:ind w:firstLineChars="200" w:firstLine="562"/>
        <w:rPr>
          <w:rFonts w:ascii="宋体" w:eastAsia="宋体" w:hAnsi="宋体" w:cs="Times New Roman"/>
          <w:sz w:val="28"/>
          <w:szCs w:val="28"/>
        </w:rPr>
      </w:pPr>
      <w:r w:rsidRPr="00F73E1C">
        <w:rPr>
          <w:rFonts w:ascii="宋体" w:eastAsia="宋体" w:hAnsi="宋体" w:cs="Times New Roman" w:hint="eastAsia"/>
          <w:b/>
          <w:sz w:val="28"/>
          <w:szCs w:val="28"/>
        </w:rPr>
        <w:t>第十七条</w:t>
      </w:r>
      <w:r w:rsidRPr="00F73E1C">
        <w:rPr>
          <w:rFonts w:ascii="宋体" w:eastAsia="宋体" w:hAnsi="宋体" w:cs="Times New Roman" w:hint="eastAsia"/>
          <w:sz w:val="28"/>
          <w:szCs w:val="28"/>
        </w:rPr>
        <w:t xml:space="preserve">  终止评定资格和追回已发放研究生学业奖学金的情形：</w:t>
      </w:r>
    </w:p>
    <w:p w:rsidR="00F73E1C" w:rsidRPr="00F73E1C" w:rsidRDefault="00F73E1C" w:rsidP="00F73E1C">
      <w:pPr>
        <w:spacing w:line="480" w:lineRule="exact"/>
        <w:ind w:firstLineChars="200" w:firstLine="560"/>
        <w:rPr>
          <w:rFonts w:ascii="宋体" w:eastAsia="宋体" w:hAnsi="宋体" w:cs="Times New Roman"/>
          <w:sz w:val="28"/>
          <w:szCs w:val="28"/>
        </w:rPr>
      </w:pPr>
      <w:r w:rsidRPr="00F73E1C">
        <w:rPr>
          <w:rFonts w:ascii="宋体" w:eastAsia="宋体" w:hAnsi="宋体" w:cs="Times New Roman" w:hint="eastAsia"/>
          <w:sz w:val="28"/>
          <w:szCs w:val="28"/>
        </w:rPr>
        <w:t>（一）在基本学制年限内退学或开除学籍的研究生，自当学年起停止评定和发放，追回其当学年所获得研究生学业奖学金；</w:t>
      </w:r>
    </w:p>
    <w:p w:rsidR="00F73E1C" w:rsidRPr="00F73E1C" w:rsidRDefault="00F73E1C" w:rsidP="00F73E1C">
      <w:pPr>
        <w:spacing w:line="480" w:lineRule="exact"/>
        <w:ind w:firstLineChars="200" w:firstLine="560"/>
        <w:rPr>
          <w:rFonts w:ascii="宋体" w:eastAsia="宋体" w:hAnsi="宋体" w:cs="Times New Roman"/>
          <w:sz w:val="28"/>
          <w:szCs w:val="28"/>
        </w:rPr>
      </w:pPr>
      <w:r w:rsidRPr="00F73E1C">
        <w:rPr>
          <w:rFonts w:ascii="宋体" w:eastAsia="宋体" w:hAnsi="宋体" w:cs="Times New Roman" w:hint="eastAsia"/>
          <w:sz w:val="28"/>
          <w:szCs w:val="28"/>
        </w:rPr>
        <w:t>（二）经查实参评材料作假的，追回其当学年所获得研究生学业奖学金，并给予相应的纪律处分。</w:t>
      </w:r>
    </w:p>
    <w:p w:rsidR="00F73E1C" w:rsidRPr="00F73E1C" w:rsidRDefault="00F73E1C" w:rsidP="00F73E1C">
      <w:pPr>
        <w:spacing w:line="480" w:lineRule="exact"/>
        <w:rPr>
          <w:rFonts w:ascii="宋体" w:eastAsia="宋体" w:hAnsi="宋体" w:cs="Times New Roman"/>
          <w:sz w:val="28"/>
          <w:szCs w:val="28"/>
        </w:rPr>
      </w:pPr>
    </w:p>
    <w:p w:rsidR="00F73E1C" w:rsidRPr="00F73E1C" w:rsidRDefault="00F73E1C" w:rsidP="00F73E1C">
      <w:pPr>
        <w:spacing w:line="480" w:lineRule="exact"/>
        <w:jc w:val="center"/>
        <w:rPr>
          <w:rFonts w:ascii="宋体" w:eastAsia="宋体" w:hAnsi="宋体" w:cs="Times New Roman"/>
          <w:b/>
          <w:sz w:val="28"/>
          <w:szCs w:val="28"/>
        </w:rPr>
      </w:pPr>
      <w:r w:rsidRPr="00F73E1C">
        <w:rPr>
          <w:rFonts w:ascii="宋体" w:eastAsia="宋体" w:hAnsi="宋体" w:cs="Times New Roman" w:hint="eastAsia"/>
          <w:b/>
          <w:sz w:val="28"/>
          <w:szCs w:val="28"/>
        </w:rPr>
        <w:t>第六章  附  则</w:t>
      </w:r>
    </w:p>
    <w:p w:rsidR="00F73E1C" w:rsidRPr="00F73E1C" w:rsidRDefault="00F73E1C" w:rsidP="00F73E1C">
      <w:pPr>
        <w:spacing w:line="480" w:lineRule="exact"/>
        <w:ind w:firstLineChars="200" w:firstLine="562"/>
        <w:rPr>
          <w:rFonts w:ascii="宋体" w:eastAsia="宋体" w:hAnsi="宋体" w:cs="Times New Roman"/>
          <w:sz w:val="28"/>
          <w:szCs w:val="28"/>
        </w:rPr>
      </w:pPr>
      <w:r w:rsidRPr="00F73E1C">
        <w:rPr>
          <w:rFonts w:ascii="宋体" w:eastAsia="宋体" w:hAnsi="宋体" w:cs="Times New Roman" w:hint="eastAsia"/>
          <w:b/>
          <w:sz w:val="28"/>
          <w:szCs w:val="28"/>
        </w:rPr>
        <w:t>第十八条</w:t>
      </w:r>
      <w:r w:rsidRPr="00F73E1C">
        <w:rPr>
          <w:rFonts w:ascii="宋体" w:eastAsia="宋体" w:hAnsi="宋体" w:cs="Times New Roman" w:hint="eastAsia"/>
          <w:sz w:val="28"/>
          <w:szCs w:val="28"/>
        </w:rPr>
        <w:t xml:space="preserve">  本细则由学院研究生奖助学金评审工作组负责解释。</w:t>
      </w:r>
    </w:p>
    <w:p w:rsidR="00F73E1C" w:rsidRPr="00F73E1C" w:rsidRDefault="00F73E1C" w:rsidP="00F73E1C">
      <w:pPr>
        <w:spacing w:line="480" w:lineRule="exact"/>
        <w:ind w:firstLineChars="200" w:firstLine="562"/>
        <w:rPr>
          <w:rFonts w:ascii="宋体" w:eastAsia="宋体" w:hAnsi="宋体" w:cs="Times New Roman"/>
          <w:sz w:val="28"/>
          <w:szCs w:val="28"/>
        </w:rPr>
      </w:pPr>
      <w:r w:rsidRPr="00F73E1C">
        <w:rPr>
          <w:rFonts w:ascii="宋体" w:eastAsia="宋体" w:hAnsi="宋体" w:cs="Times New Roman" w:hint="eastAsia"/>
          <w:b/>
          <w:sz w:val="28"/>
          <w:szCs w:val="28"/>
        </w:rPr>
        <w:t>第十九条</w:t>
      </w:r>
      <w:r w:rsidRPr="00F73E1C">
        <w:rPr>
          <w:rFonts w:ascii="宋体" w:eastAsia="宋体" w:hAnsi="宋体" w:cs="Times New Roman" w:hint="eastAsia"/>
          <w:b/>
          <w:bCs/>
          <w:sz w:val="28"/>
          <w:szCs w:val="28"/>
        </w:rPr>
        <w:t xml:space="preserve"> </w:t>
      </w:r>
      <w:r w:rsidRPr="00F73E1C">
        <w:rPr>
          <w:rFonts w:ascii="宋体" w:eastAsia="宋体" w:hAnsi="宋体" w:cs="Times New Roman" w:hint="eastAsia"/>
          <w:sz w:val="28"/>
          <w:szCs w:val="28"/>
        </w:rPr>
        <w:t xml:space="preserve"> 本细则自2021级起施行。</w:t>
      </w:r>
    </w:p>
    <w:p w:rsidR="001E2165" w:rsidRPr="00F73E1C" w:rsidRDefault="001E2165"/>
    <w:sectPr w:rsidR="001E2165" w:rsidRPr="00F73E1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3BFB" w:rsidRDefault="002D3BFB" w:rsidP="00F73E1C">
      <w:r>
        <w:separator/>
      </w:r>
    </w:p>
  </w:endnote>
  <w:endnote w:type="continuationSeparator" w:id="0">
    <w:p w:rsidR="002D3BFB" w:rsidRDefault="002D3BFB" w:rsidP="00F73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仿宋_GB2312">
    <w:altName w:val="仿宋"/>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3BFB" w:rsidRDefault="002D3BFB" w:rsidP="00F73E1C">
      <w:r>
        <w:separator/>
      </w:r>
    </w:p>
  </w:footnote>
  <w:footnote w:type="continuationSeparator" w:id="0">
    <w:p w:rsidR="002D3BFB" w:rsidRDefault="002D3BFB" w:rsidP="00F73E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3AA"/>
    <w:rsid w:val="001E2165"/>
    <w:rsid w:val="002D3BFB"/>
    <w:rsid w:val="00D043AA"/>
    <w:rsid w:val="00F73E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FBDB7F9-8CB1-4D46-A219-76915BEDB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3E1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73E1C"/>
    <w:rPr>
      <w:sz w:val="18"/>
      <w:szCs w:val="18"/>
    </w:rPr>
  </w:style>
  <w:style w:type="paragraph" w:styleId="a5">
    <w:name w:val="footer"/>
    <w:basedOn w:val="a"/>
    <w:link w:val="a6"/>
    <w:uiPriority w:val="99"/>
    <w:unhideWhenUsed/>
    <w:rsid w:val="00F73E1C"/>
    <w:pPr>
      <w:tabs>
        <w:tab w:val="center" w:pos="4153"/>
        <w:tab w:val="right" w:pos="8306"/>
      </w:tabs>
      <w:snapToGrid w:val="0"/>
      <w:jc w:val="left"/>
    </w:pPr>
    <w:rPr>
      <w:sz w:val="18"/>
      <w:szCs w:val="18"/>
    </w:rPr>
  </w:style>
  <w:style w:type="character" w:customStyle="1" w:styleId="a6">
    <w:name w:val="页脚 字符"/>
    <w:basedOn w:val="a0"/>
    <w:link w:val="a5"/>
    <w:uiPriority w:val="99"/>
    <w:rsid w:val="00F73E1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808</Words>
  <Characters>4610</Characters>
  <Application>Microsoft Office Word</Application>
  <DocSecurity>0</DocSecurity>
  <Lines>38</Lines>
  <Paragraphs>10</Paragraphs>
  <ScaleCrop>false</ScaleCrop>
  <Company>微软中国</Company>
  <LinksUpToDate>false</LinksUpToDate>
  <CharactersWithSpaces>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2023-03-30T02:49:00Z</dcterms:created>
  <dcterms:modified xsi:type="dcterms:W3CDTF">2023-03-30T02:50:00Z</dcterms:modified>
</cp:coreProperties>
</file>